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66134">
      <w:pPr>
        <w:pStyle w:val="6"/>
        <w:widowControl w:val="0"/>
        <w:numPr>
          <w:ilvl w:val="0"/>
          <w:numId w:val="0"/>
        </w:numPr>
        <w:spacing w:line="400" w:lineRule="exact"/>
        <w:ind w:left="0" w:leftChars="0"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多选题</w:t>
      </w:r>
    </w:p>
    <w:p w14:paraId="21F0DC6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1.《基本医疗保险关系转移接续暂行办法》（医保办发〔2021〕43号）文件是（  ）联合印发的。</w:t>
      </w:r>
    </w:p>
    <w:p w14:paraId="67DCDE03">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A.国家医疗保障局</w:t>
      </w:r>
    </w:p>
    <w:p w14:paraId="529C9E78">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B.财政部办公厅</w:t>
      </w:r>
    </w:p>
    <w:p w14:paraId="4317696D">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C.国家税务总局</w:t>
      </w:r>
    </w:p>
    <w:p w14:paraId="487FB653">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D.国家人社部</w:t>
      </w:r>
    </w:p>
    <w:p w14:paraId="74447510">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 B</w:t>
      </w:r>
    </w:p>
    <w:p w14:paraId="6AAF72D7">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《基本医疗保险关系转移接续暂行办法》医保办发〔2021〕43号</w:t>
      </w:r>
    </w:p>
    <w:p w14:paraId="67CFD1C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2.《国家医保局办公室 财政部办公厅关于印发&lt;基本医疗保险关系转移接续暂行办法&gt;的通知》（国办发〔2021〕43号）中基本医疗保险转移接续的适用对象（  ）。</w:t>
      </w:r>
    </w:p>
    <w:p w14:paraId="3FFD9897">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A.职工医保制度内转移接续</w:t>
      </w:r>
    </w:p>
    <w:p w14:paraId="3BD69FBC">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B.居民医保制度内转移接续</w:t>
      </w:r>
    </w:p>
    <w:p w14:paraId="74FC46E3">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C.灵活就业制度内转移接续</w:t>
      </w:r>
    </w:p>
    <w:p w14:paraId="0B075E10">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D.职工医保和居民医保跨制度转移接续</w:t>
      </w:r>
    </w:p>
    <w:p w14:paraId="660FA008">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 B D</w:t>
      </w:r>
    </w:p>
    <w:p w14:paraId="5BBCCD4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《国家医保局办公室 财政部办公厅关于印发&lt;基本医疗保险关系转移接续暂行办法&gt;的通知》国办发〔2021〕43号</w:t>
      </w:r>
      <w:bookmarkStart w:id="0" w:name="_GoBack"/>
      <w:bookmarkEnd w:id="0"/>
    </w:p>
    <w:p w14:paraId="65A25BC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3.按照《国家医疗保障局办公室关于印发医疗保障经办大厅设置与服务规范（试行）的通知》（医保办发〔2021〕17号），自动排队叫号区应（  ）。</w:t>
      </w:r>
    </w:p>
    <w:p w14:paraId="36913AC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A.应安装在经办服务大厅的入口处</w:t>
      </w:r>
    </w:p>
    <w:p w14:paraId="2F91C40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B.应设置于主要入口处，保证与进入人流有直接接触面 </w:t>
      </w:r>
    </w:p>
    <w:p w14:paraId="03715D7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C.应具备号票打印、呼叫显查询统计分析等功能</w:t>
      </w:r>
    </w:p>
    <w:p w14:paraId="23FDD3A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D.应为服务对象提供自助服务、业务查询、办理</w:t>
      </w:r>
    </w:p>
    <w:p w14:paraId="7B70BF1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 C</w:t>
      </w:r>
    </w:p>
    <w:p w14:paraId="26E6CB9F">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《国家医疗保障局办公室关于印发医疗保障经办大厅设置与服务规范（试行）的通知》医保办发〔2021〕17号</w:t>
      </w:r>
    </w:p>
    <w:p w14:paraId="2143098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4.按照《国家医疗保障局办公室关于印发医疗保障经办大厅设置与服务规范（试行）的通知》（医保办发〔2021〕17号），人员配置应（  ）。</w:t>
      </w:r>
    </w:p>
    <w:p w14:paraId="795350F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A.应根据经办业务服务的职能要求，配置具备相应岗位技能要求的工作人员 </w:t>
      </w:r>
    </w:p>
    <w:p w14:paraId="0E8A000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B．工作人员应参加岗前培训，掌握行使工作职能必备的业务技能 </w:t>
      </w:r>
    </w:p>
    <w:p w14:paraId="2049D97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C．各级医保经办机构人员配置应根据服务对象数量和业务量等因素确定 </w:t>
      </w:r>
    </w:p>
    <w:p w14:paraId="2DA5499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D．工作人员应形象好，气质佳，具备基本的职业素质</w:t>
      </w:r>
    </w:p>
    <w:p w14:paraId="3257AE00">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szCs w:val="21"/>
          <w:lang w:val="en-US" w:eastAsia="zh-CN"/>
        </w:rPr>
        <w:t>A B C</w:t>
      </w:r>
    </w:p>
    <w:p w14:paraId="062C2B9C">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《国家医疗保障局办公室关于印发医疗保障经办大厅设置与服务规范（试行）的通知》医保办发〔2021〕17号</w:t>
      </w:r>
      <w:r>
        <w:rPr>
          <w:rFonts w:hint="eastAsia" w:ascii="宋体" w:hAnsi="宋体" w:eastAsia="宋体" w:cs="宋体"/>
          <w:szCs w:val="21"/>
          <w:lang w:val="en-US" w:eastAsia="zh-CN"/>
        </w:rPr>
        <w:tab/>
      </w:r>
    </w:p>
    <w:p w14:paraId="168E550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5.按照《国家医疗保障局办公室关于印发医疗保障经办大厅设置与服务规范（试行）的通知》（医保办发〔2021〕17号），网络设施应（  ）。</w:t>
      </w:r>
    </w:p>
    <w:p w14:paraId="4C807AC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A．计算机机房建设应符合 GB 50174、GB/T 2887 的规定 </w:t>
      </w:r>
    </w:p>
    <w:p w14:paraId="0772E04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B．局域网、互联网、业务专网等网络系统设置应能满足服务机构业务信息系统的使用要求和政务服务的实际需求，并且满足不见面网上经办业务的需求 </w:t>
      </w:r>
    </w:p>
    <w:p w14:paraId="24A4D3A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C．应建立完善的信息化管理机制，确保系统安全、应用安全和数据安全 </w:t>
      </w:r>
    </w:p>
    <w:p w14:paraId="11AD341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D．经办服务大厅应具备无线网络服务能力</w:t>
      </w:r>
    </w:p>
    <w:p w14:paraId="3A31A854">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 B C D</w:t>
      </w:r>
    </w:p>
    <w:p w14:paraId="4C5DB960">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《国家医疗保障局办公室关于印发医疗保障经办大厅设置与服务规范（试行）的通知》医保办发〔2021〕17号</w:t>
      </w:r>
      <w:r>
        <w:rPr>
          <w:rFonts w:hint="eastAsia" w:ascii="宋体" w:hAnsi="宋体" w:eastAsia="宋体" w:cs="宋体"/>
          <w:szCs w:val="21"/>
          <w:lang w:val="en-US" w:eastAsia="zh-CN"/>
        </w:rPr>
        <w:tab/>
      </w:r>
    </w:p>
    <w:p w14:paraId="28717C4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6.按照《国家医疗保障局办公室关于印发医疗保障经办大厅设置与服务规范（试行）的通知》（医保办发〔2021〕17号），医疗保障经办服务的服务对象包括（  ）。</w:t>
      </w:r>
    </w:p>
    <w:p w14:paraId="6B480B0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A.应享受医疗保障服务的参保单位  </w:t>
      </w:r>
    </w:p>
    <w:p w14:paraId="4295C63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B.应享受医疗保障服务的参保人  </w:t>
      </w:r>
    </w:p>
    <w:p w14:paraId="635DBA5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C.应享受医疗保障服务的定点医疗机构</w:t>
      </w:r>
    </w:p>
    <w:p w14:paraId="7FE384C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D.应享受医疗保障服务的定点零售药店 </w:t>
      </w:r>
    </w:p>
    <w:p w14:paraId="14BAC8F3">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 B C D</w:t>
      </w:r>
    </w:p>
    <w:p w14:paraId="2D844707">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《国家医疗保障局办公室关于印发医疗保障经办大厅设置与服务规范（试行）的通知》医保办发〔2021〕17号</w:t>
      </w:r>
      <w:r>
        <w:rPr>
          <w:rFonts w:hint="eastAsia" w:ascii="宋体" w:hAnsi="宋体" w:eastAsia="宋体" w:cs="宋体"/>
          <w:szCs w:val="21"/>
          <w:lang w:val="en-US" w:eastAsia="zh-CN"/>
        </w:rPr>
        <w:tab/>
      </w:r>
    </w:p>
    <w:p w14:paraId="3DED8D3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7.按照《国家医疗保障局办公室关于印发医疗保障经办大厅设置与服务规范（试行）的通知》（医保办发〔2021〕17号），仪容仪表应（  ）。</w:t>
      </w:r>
    </w:p>
    <w:p w14:paraId="4E82BE4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A.工作时间应统一着装和佩戴工作牌，保持服装整洁</w:t>
      </w:r>
    </w:p>
    <w:p w14:paraId="4F73B7A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B.仪表举止应端庄、大方、文明 </w:t>
      </w:r>
    </w:p>
    <w:p w14:paraId="24F6D79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C.接待服务对象要主动热情、耐心周到、解释全面     </w:t>
      </w:r>
    </w:p>
    <w:p w14:paraId="3C78899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D.工作人员坐姿端正，站姿挺立</w:t>
      </w:r>
    </w:p>
    <w:p w14:paraId="3CF398C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 B D</w:t>
      </w:r>
    </w:p>
    <w:p w14:paraId="1632DB3C">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《国家医疗保障局办公室关于印发医疗保障经办大厅设置与服务规范（试行）的通知》医保办发〔2021〕17号</w:t>
      </w:r>
      <w:r>
        <w:rPr>
          <w:rFonts w:hint="eastAsia" w:ascii="宋体" w:hAnsi="宋体" w:eastAsia="宋体" w:cs="宋体"/>
          <w:szCs w:val="21"/>
          <w:lang w:val="en-US" w:eastAsia="zh-CN"/>
        </w:rPr>
        <w:tab/>
      </w:r>
    </w:p>
    <w:p w14:paraId="6F5D9CE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8.按照《国家医疗保障局办公室关于印发医疗保障经办大厅设置与服务规范（试行）的通知》（医保办发〔2021〕17号），服务行为应（  ）。</w:t>
      </w:r>
    </w:p>
    <w:p w14:paraId="11EC92D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A.接待服务对象要主动热情、耐心周到、解释全面</w:t>
      </w:r>
    </w:p>
    <w:p w14:paraId="6C7A57E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B.开展服务时，应双手交接证件、文件 </w:t>
      </w:r>
    </w:p>
    <w:p w14:paraId="5A6249C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C.工作时间应统一着装和佩戴工作牌，保持服装整洁    </w:t>
      </w:r>
    </w:p>
    <w:p w14:paraId="01700A9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D.完成服务时如有后续办理事项应耐心告知服务对象 </w:t>
      </w:r>
    </w:p>
    <w:p w14:paraId="187DD1FC">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 B D</w:t>
      </w:r>
    </w:p>
    <w:p w14:paraId="560C0393">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《国家医疗保障局办公室关于印发医疗保障经办大厅设置与服务规范（试行）的通知》医保办发〔2021〕17号</w:t>
      </w:r>
      <w:r>
        <w:rPr>
          <w:rFonts w:hint="eastAsia" w:ascii="宋体" w:hAnsi="宋体" w:eastAsia="宋体" w:cs="宋体"/>
          <w:szCs w:val="21"/>
          <w:lang w:val="en-US" w:eastAsia="zh-CN"/>
        </w:rPr>
        <w:tab/>
      </w:r>
    </w:p>
    <w:p w14:paraId="4DFCCFA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9.</w:t>
      </w:r>
      <w:r>
        <w:rPr>
          <w:rFonts w:hint="default" w:ascii="宋体" w:hAnsi="宋体" w:eastAsia="宋体" w:cs="宋体"/>
          <w:szCs w:val="21"/>
          <w:lang w:val="en-US" w:eastAsia="zh-CN"/>
        </w:rPr>
        <w:t>按照《国家医疗保障局办公室关于印发医疗保障经办大厅设置与服务规范（试行）的通知》（医保办发〔2021〕17号），以下为文明用语的是（  ）。</w:t>
      </w:r>
    </w:p>
    <w:p w14:paraId="3267024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A.您好，需要我的帮助吗? </w:t>
      </w:r>
    </w:p>
    <w:p w14:paraId="2ED8DC2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B.请稍等，我马上给您办理!对不起，让您久等了!  </w:t>
      </w:r>
    </w:p>
    <w:p w14:paraId="131E465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C.找谁？他不在。不知道去哪里。    </w:t>
      </w:r>
    </w:p>
    <w:p w14:paraId="672CFEF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D.请拿好您的东西，再见! </w:t>
      </w:r>
    </w:p>
    <w:p w14:paraId="1240661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 B D</w:t>
      </w:r>
    </w:p>
    <w:p w14:paraId="4BF5A5C0">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《国家医疗保障局办公室关于印发医疗保障经办大厅设置与服务规范（试行）的通知》医保办发〔2021〕17号</w:t>
      </w:r>
      <w:r>
        <w:rPr>
          <w:rFonts w:hint="eastAsia" w:ascii="宋体" w:hAnsi="宋体" w:eastAsia="宋体" w:cs="宋体"/>
          <w:szCs w:val="21"/>
          <w:lang w:val="en-US" w:eastAsia="zh-CN"/>
        </w:rPr>
        <w:tab/>
      </w:r>
    </w:p>
    <w:p w14:paraId="22D4D43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10.根据《</w:t>
      </w:r>
      <w:r>
        <w:rPr>
          <w:rFonts w:hint="default" w:ascii="宋体" w:hAnsi="宋体" w:eastAsia="宋体" w:cs="宋体"/>
          <w:szCs w:val="21"/>
          <w:lang w:val="en-US" w:eastAsia="zh-CN"/>
        </w:rPr>
        <w:t>中华人民共和国社会保险法</w:t>
      </w:r>
      <w:r>
        <w:rPr>
          <w:rFonts w:hint="eastAsia" w:ascii="宋体" w:hAnsi="宋体" w:eastAsia="宋体" w:cs="宋体"/>
          <w:szCs w:val="21"/>
          <w:lang w:val="en-US" w:eastAsia="zh-CN"/>
        </w:rPr>
        <w:t>》规定，社会保险坚持的方针包括（  ）。</w:t>
      </w:r>
    </w:p>
    <w:p w14:paraId="3F16884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A.广覆盖 </w:t>
      </w:r>
    </w:p>
    <w:p w14:paraId="7B5BBB6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B.保基本 </w:t>
      </w:r>
    </w:p>
    <w:p w14:paraId="4FC2766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C.多层次 </w:t>
      </w:r>
    </w:p>
    <w:p w14:paraId="52733BE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D.可持续 </w:t>
      </w:r>
    </w:p>
    <w:p w14:paraId="04A877AF">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 B C D</w:t>
      </w:r>
    </w:p>
    <w:p w14:paraId="379F1BE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《中华人民共和国社会保险法》中华人民共和国主席令第三十五号</w:t>
      </w:r>
    </w:p>
    <w:p w14:paraId="7A53306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11.按照《</w:t>
      </w:r>
      <w:r>
        <w:rPr>
          <w:rFonts w:hint="default" w:ascii="宋体" w:hAnsi="宋体" w:eastAsia="宋体" w:cs="宋体"/>
          <w:szCs w:val="21"/>
          <w:lang w:val="en-US" w:eastAsia="zh-CN"/>
        </w:rPr>
        <w:t>中华人民共和国社会保险法</w:t>
      </w:r>
      <w:r>
        <w:rPr>
          <w:rFonts w:hint="eastAsia" w:ascii="宋体" w:hAnsi="宋体" w:eastAsia="宋体" w:cs="宋体"/>
          <w:szCs w:val="21"/>
          <w:lang w:val="en-US" w:eastAsia="zh-CN"/>
        </w:rPr>
        <w:t>》规定，下列医疗费用不纳入基本医疗保险基金支付范围（  ）。</w:t>
      </w:r>
    </w:p>
    <w:p w14:paraId="2551047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A.应当从工伤保险基金中支付的 </w:t>
      </w:r>
    </w:p>
    <w:p w14:paraId="08C8E5D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B.应当由第三人负担的 </w:t>
      </w:r>
    </w:p>
    <w:p w14:paraId="0821FC4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C.应当由公共卫生负担的</w:t>
      </w:r>
    </w:p>
    <w:p w14:paraId="143BAFB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D.在境外就医的</w:t>
      </w:r>
    </w:p>
    <w:p w14:paraId="2529B304">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 B C D</w:t>
      </w:r>
    </w:p>
    <w:p w14:paraId="143A3DA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《中华人民共和国社会保险法》中华人民共和国主席令第三十五号</w:t>
      </w:r>
    </w:p>
    <w:p w14:paraId="5E17BC2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12.按照《</w:t>
      </w:r>
      <w:r>
        <w:rPr>
          <w:rFonts w:hint="default" w:ascii="宋体" w:hAnsi="宋体" w:eastAsia="宋体" w:cs="宋体"/>
          <w:szCs w:val="21"/>
          <w:lang w:val="en-US" w:eastAsia="zh-CN"/>
        </w:rPr>
        <w:t>中华人民共和国社会保险法</w:t>
      </w:r>
      <w:r>
        <w:rPr>
          <w:rFonts w:hint="eastAsia" w:ascii="宋体" w:hAnsi="宋体" w:eastAsia="宋体" w:cs="宋体"/>
          <w:szCs w:val="21"/>
          <w:lang w:val="en-US" w:eastAsia="zh-CN"/>
        </w:rPr>
        <w:t>》规定，生育保险待遇包括（  ）。</w:t>
      </w:r>
    </w:p>
    <w:p w14:paraId="3301C25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A.产前检查  </w:t>
      </w:r>
    </w:p>
    <w:p w14:paraId="4176DBF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B.生育医疗费用                                                                                                                                                                                                                                                                                                                                                                                                                                                                                                                                                                                                                                                                                                                                                                                                                                                                                                                                                                                                                                                                                                                                                                                                                                                                                                                                                                                                                                                                                                                                                                                                                                                                                                                                                                                                                                                                                                                                                                                                                                                                                                                                                                                                                                                                                                                                                                                                                                                                                                                                                                                                                                                                                                                                                                                                                                                                                                                                                                                                                                                                                                                                                                                                                                                                                                                                                                                                                                                                                                                                                                                                                                                                                                                                                                                                                                                                                                                                                                                                                                                                                                                                                                                                        </w:t>
      </w:r>
      <w:r>
        <w:rPr>
          <w:rFonts w:hint="eastAsia" w:ascii="宋体" w:hAnsi="宋体" w:eastAsia="宋体" w:cs="宋体"/>
          <w:szCs w:val="21"/>
          <w:lang w:val="en-US" w:eastAsia="zh-CN"/>
        </w:rPr>
        <w:t xml:space="preserve">                                                                                                                                                                                                                                                                                                                                                                                                                                                                                                                                                                                                                                                                                                                                                                                                                                                                                                                                                                                                                                                                                                                                                                                                                                                                                                                                                                                                                                                                                                                                                                                                                                                                                                                                                                                                                                                                                                                                                                                                                                                                                                                                                                                                                                                                                                                                                                                                                                                                                                                   </w:t>
      </w:r>
    </w:p>
    <w:p w14:paraId="46FA6FE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C.生育津贴         </w:t>
      </w:r>
    </w:p>
    <w:p w14:paraId="53D50E1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D.新生儿检查费</w:t>
      </w:r>
    </w:p>
    <w:p w14:paraId="022C1607">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B C </w:t>
      </w:r>
    </w:p>
    <w:p w14:paraId="716E8C20">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《中华人民共和国社会保险法》中华人民共和国主席令第三十五号</w:t>
      </w:r>
    </w:p>
    <w:p w14:paraId="4D63FBB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13.按照《</w:t>
      </w:r>
      <w:r>
        <w:rPr>
          <w:rFonts w:hint="default" w:ascii="宋体" w:hAnsi="宋体" w:eastAsia="宋体" w:cs="宋体"/>
          <w:szCs w:val="21"/>
          <w:lang w:val="en-US" w:eastAsia="zh-CN"/>
        </w:rPr>
        <w:t>中华人民共和国社会保险法</w:t>
      </w:r>
      <w:r>
        <w:rPr>
          <w:rFonts w:hint="eastAsia" w:ascii="宋体" w:hAnsi="宋体" w:eastAsia="宋体" w:cs="宋体"/>
          <w:szCs w:val="21"/>
          <w:lang w:val="en-US" w:eastAsia="zh-CN"/>
        </w:rPr>
        <w:t>》规定，职工基本医疗保险费应当由（  ）共同缴纳。</w:t>
      </w:r>
    </w:p>
    <w:p w14:paraId="75E8F32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A.用人单位  </w:t>
      </w:r>
    </w:p>
    <w:p w14:paraId="3FFD8EB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B.职工                                                                                                                                                                                                                                                                                                                                                                                                                                                                                                                                                                                                                                                                                                                                                                                                                                                                                                                                                                                                                                                                                                                                                                                                                                                                                                                                                                                                                                                                                                                                                                                                                                                                                                                                                                                                                                                                                                                                                                                                                                                                                                                                                                                                                                                                                                                                                                                                                                                                                                                                                                                                                                                                                                                                                                                                                                                                                                                                                                                                                                                                                                                                                                                                                                                                                                                                                                                                                                                                                                                                                                                                                                                                                                                                                                                                                                                                                                                                                                                                                                                                                                                                                                                                            </w:t>
      </w:r>
      <w:r>
        <w:rPr>
          <w:rFonts w:hint="eastAsia" w:ascii="宋体" w:hAnsi="宋体" w:eastAsia="宋体" w:cs="宋体"/>
          <w:szCs w:val="21"/>
          <w:lang w:val="en-US" w:eastAsia="zh-CN"/>
        </w:rPr>
        <w:t xml:space="preserve">                                                                                                                                                                                                                                                                                                                                                                                                                                                                                                                                                                                                                                                                                                                                                                                                                                                                                                                                                                                                                                                                                                                                                                                                                                                                                                                                                                                                                                                                                                                                                                                                                                                                                                                                                                                                                                                                                                                                                                                                                                                                                                                                                                                                                                                                                                                                                                                                                                                                                                                </w:t>
      </w:r>
    </w:p>
    <w:p w14:paraId="00D3480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C.财政补助</w:t>
      </w:r>
    </w:p>
    <w:p w14:paraId="2C3AF62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D.政府补贴</w:t>
      </w:r>
    </w:p>
    <w:p w14:paraId="05FE437E">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B </w:t>
      </w:r>
    </w:p>
    <w:p w14:paraId="52D4485F">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《中华人民共和国社会保险法》中华人民共和国主席令第三十五号</w:t>
      </w:r>
    </w:p>
    <w:p w14:paraId="7C87E31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14.</w:t>
      </w:r>
      <w:r>
        <w:rPr>
          <w:rFonts w:hint="default" w:ascii="宋体" w:hAnsi="宋体" w:eastAsia="宋体" w:cs="宋体"/>
          <w:szCs w:val="21"/>
          <w:lang w:val="en-US" w:eastAsia="zh-CN"/>
        </w:rPr>
        <w:t>按照《中华人民共和国社会保险法》规定，城乡居民基本医疗保险费由（  ）共同承担。</w:t>
      </w:r>
    </w:p>
    <w:p w14:paraId="2944D7C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A.财政</w:t>
      </w:r>
    </w:p>
    <w:p w14:paraId="392097B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B.个人</w:t>
      </w:r>
    </w:p>
    <w:p w14:paraId="28C893B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C.政府 </w:t>
      </w:r>
    </w:p>
    <w:p w14:paraId="703AE35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D.单位  </w:t>
      </w:r>
    </w:p>
    <w:p w14:paraId="60B78A24">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B </w:t>
      </w:r>
    </w:p>
    <w:p w14:paraId="0E6DC7FF">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《中华人民共和国社会保险法》中华人民共和国主席令第三十五号</w:t>
      </w:r>
    </w:p>
    <w:p w14:paraId="1F3F430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15.按照</w:t>
      </w:r>
      <w:r>
        <w:rPr>
          <w:rFonts w:hint="default" w:ascii="宋体" w:hAnsi="宋体" w:eastAsia="宋体" w:cs="宋体"/>
          <w:szCs w:val="21"/>
          <w:lang w:val="en-US" w:eastAsia="zh-CN"/>
        </w:rPr>
        <w:t>《中华人民共和国社会保险法》</w:t>
      </w:r>
      <w:r>
        <w:rPr>
          <w:rFonts w:hint="eastAsia" w:ascii="宋体" w:hAnsi="宋体" w:eastAsia="宋体" w:cs="宋体"/>
          <w:szCs w:val="21"/>
          <w:lang w:val="en-US" w:eastAsia="zh-CN"/>
        </w:rPr>
        <w:t>规定，下列哪些人参加基本医疗保险，完全由个人缴纳（  ）。</w:t>
      </w:r>
    </w:p>
    <w:p w14:paraId="3C0CD1C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A.无雇工的个体工商户  </w:t>
      </w:r>
    </w:p>
    <w:p w14:paraId="41D595D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B.未在用人单位参加职工基本医疗保险的非全日制从业人</w:t>
      </w:r>
    </w:p>
    <w:p w14:paraId="671AEEB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C.其他灵活就业人员</w:t>
      </w:r>
    </w:p>
    <w:p w14:paraId="2E545AEA">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 xml:space="preserve">D.个体工商户 </w:t>
      </w:r>
    </w:p>
    <w:p w14:paraId="236C945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B </w:t>
      </w:r>
      <w:r>
        <w:rPr>
          <w:rFonts w:hint="eastAsia" w:ascii="宋体" w:hAnsi="宋体" w:eastAsia="宋体" w:cs="宋体"/>
          <w:szCs w:val="21"/>
          <w:lang w:val="en-US" w:eastAsia="zh-CN"/>
        </w:rPr>
        <w:t>C</w:t>
      </w:r>
    </w:p>
    <w:p w14:paraId="1FA66DE0">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《中华人民共和国社会保险法》中华人民共和国主席令第三十五号</w:t>
      </w:r>
    </w:p>
    <w:p w14:paraId="0C9F57AD">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16.</w:t>
      </w:r>
      <w:r>
        <w:rPr>
          <w:rFonts w:hint="default" w:ascii="宋体" w:hAnsi="宋体" w:eastAsia="宋体" w:cs="宋体"/>
          <w:szCs w:val="21"/>
          <w:lang w:val="en-US" w:eastAsia="zh-CN"/>
        </w:rPr>
        <w:t>按照《社会保险法》规定，职工下列哪些情形可以按照国家规定享受生育津贴（  ）。</w:t>
      </w:r>
    </w:p>
    <w:p w14:paraId="2F541AF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A.女职工生育享受产假  </w:t>
      </w:r>
    </w:p>
    <w:p w14:paraId="120467C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B.女职工脯乳期</w:t>
      </w:r>
    </w:p>
    <w:p w14:paraId="0D3883FD">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C.享受计划生育手术假  </w:t>
      </w:r>
    </w:p>
    <w:p w14:paraId="0031A11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D.女职工怀孕期间</w:t>
      </w:r>
    </w:p>
    <w:p w14:paraId="242B80A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17.《国家医疗保障局关于印发全国医疗保障经办政务服务事项清单的通知》（医保发〔2020〕18号）规定，全国清单“四最”指的是（ ）。</w:t>
      </w:r>
    </w:p>
    <w:p w14:paraId="5EF4C37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A.服务质量最优  </w:t>
      </w:r>
    </w:p>
    <w:p w14:paraId="7AA2940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B.所需材料最少  </w:t>
      </w:r>
    </w:p>
    <w:p w14:paraId="6DE15E3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C.办理时限最短  </w:t>
      </w:r>
    </w:p>
    <w:p w14:paraId="6613B67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D.办事流程最简  </w:t>
      </w:r>
    </w:p>
    <w:p w14:paraId="18569A1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E.办理速度最快 </w:t>
      </w:r>
    </w:p>
    <w:p w14:paraId="0D9A841D">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B </w:t>
      </w:r>
      <w:r>
        <w:rPr>
          <w:rFonts w:hint="eastAsia" w:ascii="宋体" w:hAnsi="宋体" w:eastAsia="宋体" w:cs="宋体"/>
          <w:szCs w:val="21"/>
          <w:lang w:val="en-US" w:eastAsia="zh-CN"/>
        </w:rPr>
        <w:t>C D</w:t>
      </w:r>
    </w:p>
    <w:p w14:paraId="2CA86A35">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《国家医疗保障局关于印发全国医疗保障经办政务服务事项清单的通知》医保发〔2020〕18号</w:t>
      </w:r>
    </w:p>
    <w:p w14:paraId="27765C5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18. 《医疗机构医疗保障定点管理暂行办法》规定，下列说法正确的是（ ）。</w:t>
      </w:r>
    </w:p>
    <w:p w14:paraId="02D44BE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A.申请定点医疗机构正式运营至少3个月  </w:t>
      </w:r>
    </w:p>
    <w:p w14:paraId="70AA594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B.取得医疗机构执业许可证的养老机构可申请定点医疗机构  </w:t>
      </w:r>
    </w:p>
    <w:p w14:paraId="4205016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C.独立设置的急救中心不可申请定点医疗机构</w:t>
      </w:r>
    </w:p>
    <w:p w14:paraId="6774B3D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D.定点医疗机构协议期限一般为2年</w:t>
      </w:r>
    </w:p>
    <w:p w14:paraId="417F96B0">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 B</w:t>
      </w:r>
    </w:p>
    <w:p w14:paraId="30250D5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《医疗机构医疗保障定点管理暂行办法》国家医疗保障局令第2号</w:t>
      </w:r>
    </w:p>
    <w:p w14:paraId="5A06E38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19.</w:t>
      </w:r>
      <w:r>
        <w:rPr>
          <w:rFonts w:hint="default" w:ascii="宋体" w:hAnsi="宋体" w:eastAsia="宋体" w:cs="宋体"/>
          <w:szCs w:val="21"/>
          <w:lang w:val="en-US" w:eastAsia="zh-CN"/>
        </w:rPr>
        <w:t>《国家医保局 财政部关于进一步做好基本医疗保险跨省异地就医直接结算工作的通知》（医保发〔2022〕22号）规定，跨省异地就医直接结算的住院、普通门诊和门诊慢特病医疗费用，原则上执行就医地规定的支付范围及有关规定，包括（）。</w:t>
      </w:r>
    </w:p>
    <w:p w14:paraId="786A467D">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A.基本医疗保险药品支付范围  </w:t>
      </w:r>
    </w:p>
    <w:p w14:paraId="573BD16E">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B.基本医保统筹基金、大病保险等的起付标准</w:t>
      </w:r>
    </w:p>
    <w:p w14:paraId="1A15F20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C.医疗服务项目支付范围  </w:t>
      </w:r>
    </w:p>
    <w:p w14:paraId="35E5C07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D.医用耗材支付范围  </w:t>
      </w:r>
    </w:p>
    <w:p w14:paraId="6CD981A8">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C D</w:t>
      </w:r>
    </w:p>
    <w:p w14:paraId="502786F6">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7C87160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20.《国家医保局 财政部关于进一步做好基本医疗保险跨省异地就医直接结算工作的通知》（医保发〔2022〕22号）规定，跨省异地就医直接结算的住院、普通门诊和门诊慢特病医疗费用，原则上执行参保地规定的基本医疗保险基金（ ）等有关政策。</w:t>
      </w:r>
    </w:p>
    <w:p w14:paraId="13F7072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A.起付标准  </w:t>
      </w:r>
    </w:p>
    <w:p w14:paraId="50CCF8E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B.支付比例 </w:t>
      </w:r>
    </w:p>
    <w:p w14:paraId="70E3504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C.最高支付限额  </w:t>
      </w:r>
    </w:p>
    <w:p w14:paraId="1FDBFA1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D.门诊慢特病病种范围  </w:t>
      </w:r>
    </w:p>
    <w:p w14:paraId="74D3DB5B">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w:t>
      </w:r>
      <w:r>
        <w:rPr>
          <w:rFonts w:hint="default" w:ascii="宋体" w:hAnsi="宋体" w:eastAsia="宋体" w:cs="宋体"/>
          <w:szCs w:val="21"/>
          <w:lang w:val="en-US" w:eastAsia="zh-CN"/>
        </w:rPr>
        <w:t xml:space="preserve"> </w:t>
      </w:r>
      <w:r>
        <w:rPr>
          <w:rFonts w:hint="eastAsia" w:ascii="宋体" w:hAnsi="宋体" w:eastAsia="宋体" w:cs="宋体"/>
          <w:szCs w:val="21"/>
          <w:lang w:val="en-US" w:eastAsia="zh-CN"/>
        </w:rPr>
        <w:t>C D</w:t>
      </w:r>
    </w:p>
    <w:p w14:paraId="19E04111">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2B0E82D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21.《国家医保局 财政部关于进一步做好基本医疗保险跨省异地就医直接结算工作的通知》（医保发〔2022〕22号）规定，跨省异地长期居住人员包括（ ）。</w:t>
      </w:r>
    </w:p>
    <w:p w14:paraId="621E1E1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A.异地安置退休人员  </w:t>
      </w:r>
    </w:p>
    <w:p w14:paraId="15A1604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B.异地长期居住人员  </w:t>
      </w:r>
    </w:p>
    <w:p w14:paraId="1BB6D75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C.常驻异地工作人员  </w:t>
      </w:r>
    </w:p>
    <w:p w14:paraId="76D1B8D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D.异地转诊就医人员</w:t>
      </w:r>
    </w:p>
    <w:p w14:paraId="62BBF0ED">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w:t>
      </w:r>
      <w:r>
        <w:rPr>
          <w:rFonts w:hint="default" w:ascii="宋体" w:hAnsi="宋体" w:eastAsia="宋体" w:cs="宋体"/>
          <w:szCs w:val="21"/>
          <w:lang w:val="en-US" w:eastAsia="zh-CN"/>
        </w:rPr>
        <w:t xml:space="preserve"> </w:t>
      </w:r>
      <w:r>
        <w:rPr>
          <w:rFonts w:hint="eastAsia" w:ascii="宋体" w:hAnsi="宋体" w:eastAsia="宋体" w:cs="宋体"/>
          <w:szCs w:val="21"/>
          <w:lang w:val="en-US" w:eastAsia="zh-CN"/>
        </w:rPr>
        <w:t xml:space="preserve">C </w:t>
      </w:r>
    </w:p>
    <w:p w14:paraId="53C11498">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6FE8B1C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22.《国家医保局 财政部关于进一步做好基本医疗保险跨省异地就医直接结算工作的通知》（医保发〔2022〕22号）规定，跨省临时外出就医人员包括（ ）。</w:t>
      </w:r>
    </w:p>
    <w:p w14:paraId="74CEA2C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A.异地转诊就医人员  </w:t>
      </w:r>
    </w:p>
    <w:p w14:paraId="6399E77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B.异地急诊抢救人员  </w:t>
      </w:r>
    </w:p>
    <w:p w14:paraId="4FA561C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C.其他跨省临时外出就医人员  </w:t>
      </w:r>
    </w:p>
    <w:p w14:paraId="2913FFE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D.常驻异地工作人员   </w:t>
      </w:r>
    </w:p>
    <w:p w14:paraId="210EEC7D">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w:t>
      </w:r>
      <w:r>
        <w:rPr>
          <w:rFonts w:hint="default" w:ascii="宋体" w:hAnsi="宋体" w:eastAsia="宋体" w:cs="宋体"/>
          <w:szCs w:val="21"/>
          <w:lang w:val="en-US" w:eastAsia="zh-CN"/>
        </w:rPr>
        <w:t xml:space="preserve"> </w:t>
      </w:r>
      <w:r>
        <w:rPr>
          <w:rFonts w:hint="eastAsia" w:ascii="宋体" w:hAnsi="宋体" w:eastAsia="宋体" w:cs="宋体"/>
          <w:szCs w:val="21"/>
          <w:lang w:val="en-US" w:eastAsia="zh-CN"/>
        </w:rPr>
        <w:t xml:space="preserve">C </w:t>
      </w:r>
    </w:p>
    <w:p w14:paraId="7F5D5467">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0AB2752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23.《国家医保局 财政部关于进一步做好基本医疗保险跨省异地就医直接结算工作的通知》（医保发〔2022〕22号）规定，就医地经办机构应将异地就医人员纳入本地统一管理，在（）等方面提供与本地参保人员相同的服务和管理。</w:t>
      </w:r>
    </w:p>
    <w:p w14:paraId="7EE6480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A.医疗信息记录  </w:t>
      </w:r>
    </w:p>
    <w:p w14:paraId="25E6993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B.绩效考核  </w:t>
      </w:r>
    </w:p>
    <w:p w14:paraId="4511269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C.医疗行为监控  </w:t>
      </w:r>
    </w:p>
    <w:p w14:paraId="2101D9D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 xml:space="preserve">D.费用审核  </w:t>
      </w:r>
    </w:p>
    <w:p w14:paraId="08B6B1CE">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w:t>
      </w:r>
      <w:r>
        <w:rPr>
          <w:rFonts w:hint="default" w:ascii="宋体" w:hAnsi="宋体" w:eastAsia="宋体" w:cs="宋体"/>
          <w:szCs w:val="21"/>
          <w:lang w:val="en-US" w:eastAsia="zh-CN"/>
        </w:rPr>
        <w:t xml:space="preserve"> </w:t>
      </w:r>
      <w:r>
        <w:rPr>
          <w:rFonts w:hint="eastAsia" w:ascii="宋体" w:hAnsi="宋体" w:eastAsia="宋体" w:cs="宋体"/>
          <w:szCs w:val="21"/>
          <w:lang w:val="en-US" w:eastAsia="zh-CN"/>
        </w:rPr>
        <w:t>C D</w:t>
      </w:r>
    </w:p>
    <w:p w14:paraId="7FF22996">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377BB6D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24.《国家医保局 财政部关于进一步做好基本医疗保险跨省异地就医直接结算工作的通知》（医保发〔2022〕22号）规定，各级医保部门应逐步健全工作机制，形成分工明确、职责明晰、流程统一的跨省异地就医业务协同管理体系，在（）等方面全面提升各级医保经办机构业务协同管理能力。</w:t>
      </w:r>
    </w:p>
    <w:p w14:paraId="4EAB456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A.问题协同  </w:t>
      </w:r>
    </w:p>
    <w:p w14:paraId="7A1CC8C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B.线上报销 </w:t>
      </w:r>
    </w:p>
    <w:p w14:paraId="662734A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C.费用协查  </w:t>
      </w:r>
    </w:p>
    <w:p w14:paraId="19FDA4D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D.信息共享  </w:t>
      </w:r>
    </w:p>
    <w:p w14:paraId="7D6903D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w:t>
      </w:r>
      <w:r>
        <w:rPr>
          <w:rFonts w:hint="default" w:ascii="宋体" w:hAnsi="宋体" w:eastAsia="宋体" w:cs="宋体"/>
          <w:szCs w:val="21"/>
          <w:lang w:val="en-US" w:eastAsia="zh-CN"/>
        </w:rPr>
        <w:t xml:space="preserve"> </w:t>
      </w:r>
      <w:r>
        <w:rPr>
          <w:rFonts w:hint="eastAsia" w:ascii="宋体" w:hAnsi="宋体" w:eastAsia="宋体" w:cs="宋体"/>
          <w:szCs w:val="21"/>
          <w:lang w:val="en-US" w:eastAsia="zh-CN"/>
        </w:rPr>
        <w:t>C D</w:t>
      </w:r>
    </w:p>
    <w:p w14:paraId="19C9CF54">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72EFD08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25.《国家医保局 财政部关于进一步做好基本医疗保险跨省异地就医直接结算工作的通知》（医保发〔2022〕22号）规定，各地医保系统停机切换时，应做好（ ），确保数据迁移及时、完整、精准。</w:t>
      </w:r>
    </w:p>
    <w:p w14:paraId="0EABF25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A.事前报备  </w:t>
      </w:r>
    </w:p>
    <w:p w14:paraId="253949B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B.安全保障</w:t>
      </w:r>
    </w:p>
    <w:p w14:paraId="018FE2D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C.事中验证  </w:t>
      </w:r>
    </w:p>
    <w:p w14:paraId="1A60997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D.事后监测  </w:t>
      </w:r>
    </w:p>
    <w:p w14:paraId="18673110">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C D</w:t>
      </w:r>
    </w:p>
    <w:p w14:paraId="362B69D3">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763B4B5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26.《国家医保局 财政部关于进一步做好基本医疗保险跨省异地就医直接结算工作的通知》（医保发〔2022〕22号）规定，优化经办流程，支持医保电子凭证、社会保障卡等作为有效凭证，按照“（ ）”的要求，提供便捷高效的跨省异地就医直接结算服务。</w:t>
      </w:r>
    </w:p>
    <w:p w14:paraId="67BBB69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A.就医地目录  </w:t>
      </w:r>
    </w:p>
    <w:p w14:paraId="3A5CBD0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B.就医地政策</w:t>
      </w:r>
    </w:p>
    <w:p w14:paraId="5D7AFB0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C.参保地政策  </w:t>
      </w:r>
    </w:p>
    <w:p w14:paraId="026A6E7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D.就医地管理</w:t>
      </w:r>
    </w:p>
    <w:p w14:paraId="4B10C33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C D</w:t>
      </w:r>
    </w:p>
    <w:p w14:paraId="62941798">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31BFF88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27.《国家医保局 财政部关于进一步做好基本医疗保险跨省异地就医直接结算工作的通知》（医保发〔2022〕22号）规定，参保人员可在（ ）等多种渠道申请办理登记备案手续。</w:t>
      </w:r>
    </w:p>
    <w:p w14:paraId="2314803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A.参保地经办机构窗口  </w:t>
      </w:r>
    </w:p>
    <w:p w14:paraId="1D407C5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B.指定的线上办理渠道  </w:t>
      </w:r>
    </w:p>
    <w:p w14:paraId="1D45CC2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C.国家医保服务平台APP  </w:t>
      </w:r>
    </w:p>
    <w:p w14:paraId="4B230E3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D.国家异地就医备案小程序  </w:t>
      </w:r>
    </w:p>
    <w:p w14:paraId="53AB2FF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B C D</w:t>
      </w:r>
    </w:p>
    <w:p w14:paraId="744AC634">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5835A19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28.《国家医保局 财政部关于进一步做好基本医疗保险跨省异地就医直接结算工作的通知》（医保发〔2022〕22号）规定，各地要支持参保人员普通门诊费用跨省直接结算后合理的退费需求，提供（  ）服务。</w:t>
      </w:r>
    </w:p>
    <w:p w14:paraId="3ED053C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A.隔笔退费  </w:t>
      </w:r>
    </w:p>
    <w:p w14:paraId="6A9CFA8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B.跨年退费  </w:t>
      </w:r>
    </w:p>
    <w:p w14:paraId="1A1A62E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C.清算后退费  </w:t>
      </w:r>
    </w:p>
    <w:p w14:paraId="49CC658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D.因待遇差原因办理退费</w:t>
      </w:r>
    </w:p>
    <w:p w14:paraId="3B303F58">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 xml:space="preserve">B C </w:t>
      </w:r>
    </w:p>
    <w:p w14:paraId="3BB479D8">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777C0E7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29.《国家医保局 财政部关于进一步做好基本医疗保险跨省异地就医直接结算工作的通知》（医保发〔2022〕22号）规定，参保人员申请办理异地安置退休人员备案需提供（ ）材料。</w:t>
      </w:r>
    </w:p>
    <w:p w14:paraId="6DC5F60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A.医保电子凭证  </w:t>
      </w:r>
    </w:p>
    <w:p w14:paraId="4044E7A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B.有效身份证件或社会保障卡  </w:t>
      </w:r>
    </w:p>
    <w:p w14:paraId="51A64CC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C.备案表  </w:t>
      </w:r>
    </w:p>
    <w:p w14:paraId="40E3716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D.异地安置认定材料  </w:t>
      </w:r>
    </w:p>
    <w:p w14:paraId="2561F07E">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B C D</w:t>
      </w:r>
    </w:p>
    <w:p w14:paraId="0A5F67AC">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69D6278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30.《国家医保局 财政部关于进一步做好基本医疗保险跨省异地就医直接结算工作的通知》（医保发〔2022〕22号）规定，参保人员申请办理异地长期居住人员备案需提供（ ）材料。</w:t>
      </w:r>
    </w:p>
    <w:p w14:paraId="4600F7F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A.医保电子凭证  </w:t>
      </w:r>
    </w:p>
    <w:p w14:paraId="22177D5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B.有效身份证件或社会保障卡  </w:t>
      </w:r>
    </w:p>
    <w:p w14:paraId="5237A05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C.备案表  </w:t>
      </w:r>
    </w:p>
    <w:p w14:paraId="2B410CD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D.长期居住认定材料  </w:t>
      </w:r>
    </w:p>
    <w:p w14:paraId="56B0ED8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B C D</w:t>
      </w:r>
    </w:p>
    <w:p w14:paraId="6B4A25F3">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0B7199B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31.《国家医保局 财政部关于进一步做好基本医疗保险跨省异地就医直接结算工作的通知》（医保发〔2022〕22号）规定，参保人员申请办理常驻异地工作人员备案需提供（ ）材料。</w:t>
      </w:r>
    </w:p>
    <w:p w14:paraId="2AA0B9E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A.医保电子凭证  </w:t>
      </w:r>
    </w:p>
    <w:p w14:paraId="6A96A22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B.有效身份证件或社会保障卡  </w:t>
      </w:r>
    </w:p>
    <w:p w14:paraId="6B8E99F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C.备案表  </w:t>
      </w:r>
    </w:p>
    <w:p w14:paraId="6B45BD1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D.异地工作证明材料  </w:t>
      </w:r>
    </w:p>
    <w:p w14:paraId="6C42ACB0">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B C D</w:t>
      </w:r>
    </w:p>
    <w:p w14:paraId="123B89B2">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539D770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32.</w:t>
      </w:r>
      <w:r>
        <w:rPr>
          <w:rFonts w:hint="default" w:ascii="宋体" w:hAnsi="宋体" w:eastAsia="宋体" w:cs="宋体"/>
          <w:szCs w:val="21"/>
          <w:lang w:val="en-US" w:eastAsia="zh-CN"/>
        </w:rPr>
        <w:t>《国家医保局 财政部关于进一步做好基本医疗保险跨省异地就医直接结算工作的通知》（医保发〔2022〕22号）规定，参保人员申请办理异地转诊人员备案需提供（</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）材料。</w:t>
      </w:r>
    </w:p>
    <w:p w14:paraId="023E8B6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A.医保电子凭证  </w:t>
      </w:r>
    </w:p>
    <w:p w14:paraId="6B65DA4E">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B.有效身份证件或社会保障卡  </w:t>
      </w:r>
    </w:p>
    <w:p w14:paraId="0417527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C.备案表  </w:t>
      </w:r>
    </w:p>
    <w:p w14:paraId="422D5FE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D.参保地规定的定点医疗机构开具的转诊转院证明材料  </w:t>
      </w:r>
    </w:p>
    <w:p w14:paraId="714D773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B C D</w:t>
      </w:r>
    </w:p>
    <w:p w14:paraId="2AE82F4A">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791A9AE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33.《国家医保局 财政部关于进一步做好基本医疗保险跨省异地就医直接结算工作的通知》（医保发〔2022〕22号）规定，国家级经办机构适时组织各省级经办机构通过（ ）等方式，开展跨省异地就医联审互查工作。</w:t>
      </w:r>
    </w:p>
    <w:p w14:paraId="4651548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A.巡查抽查  </w:t>
      </w:r>
    </w:p>
    <w:p w14:paraId="3DD6D04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B.交叉互查  </w:t>
      </w:r>
    </w:p>
    <w:p w14:paraId="12BF0BC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C.第三方评审  </w:t>
      </w:r>
    </w:p>
    <w:p w14:paraId="5564292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D.第三方考核</w:t>
      </w:r>
    </w:p>
    <w:p w14:paraId="31ABDA8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 xml:space="preserve">B C </w:t>
      </w:r>
    </w:p>
    <w:p w14:paraId="6DB4F305">
      <w:pPr>
        <w:pStyle w:val="6"/>
        <w:widowControl w:val="0"/>
        <w:numPr>
          <w:ilvl w:val="0"/>
          <w:numId w:val="0"/>
        </w:numPr>
        <w:spacing w:line="400" w:lineRule="exact"/>
        <w:ind w:left="0" w:leftChars="0" w:firstLine="422" w:firstLineChars="200"/>
        <w:jc w:val="both"/>
        <w:rPr>
          <w:rFonts w:hint="eastAsia" w:ascii="宋体" w:hAnsi="宋体" w:eastAsia="宋体" w:cs="宋体"/>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szCs w:val="21"/>
          <w:lang w:val="en-US" w:eastAsia="zh-CN"/>
        </w:rPr>
        <w:t>《国家医保局 财政部关于进一步做好基本医疗保险跨省异地就医直接结算工作的通知》医保发〔2022〕22号</w:t>
      </w:r>
    </w:p>
    <w:p w14:paraId="68B14FD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34.《医疗保障经办机构内部控制管理规程（试行）》（医保办函〔2021〕20号）文件中所称内部控制是指各级医疗保障经办机构通过对其内设部门及其工作人员从事医疗保障管理服务工作及其行为进行（ ），实现对机构内部运行风险的控制。</w:t>
      </w:r>
    </w:p>
    <w:p w14:paraId="4C389DD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A.规范  </w:t>
      </w:r>
    </w:p>
    <w:p w14:paraId="51A29C0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B.监督  </w:t>
      </w:r>
    </w:p>
    <w:p w14:paraId="18F58BD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C.评价  </w:t>
      </w:r>
    </w:p>
    <w:p w14:paraId="2B63BA9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D.控制</w:t>
      </w:r>
    </w:p>
    <w:p w14:paraId="22C9E4C4">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 xml:space="preserve">B C </w:t>
      </w:r>
    </w:p>
    <w:p w14:paraId="1104E6F4">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0A260E3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35.</w:t>
      </w:r>
      <w:r>
        <w:rPr>
          <w:rFonts w:hint="default" w:ascii="宋体" w:hAnsi="宋体" w:eastAsia="宋体" w:cs="宋体"/>
          <w:szCs w:val="21"/>
          <w:lang w:val="en-US" w:eastAsia="zh-CN"/>
        </w:rPr>
        <w:t>《医疗保障经办机构内部控制管理规程（试行）》（医保办函〔2021〕20号）规定，内部控制主要包括（</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）和内控监督检查等。</w:t>
      </w:r>
    </w:p>
    <w:p w14:paraId="1584703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A.组织机构控制  </w:t>
      </w:r>
    </w:p>
    <w:p w14:paraId="37E4C97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B.业务运行控制  </w:t>
      </w:r>
    </w:p>
    <w:p w14:paraId="32C57D4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C.基金财务控制  </w:t>
      </w:r>
    </w:p>
    <w:p w14:paraId="3DDC2CC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D.信息系统控制</w:t>
      </w:r>
    </w:p>
    <w:p w14:paraId="6AE5B2AF">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 xml:space="preserve">A </w:t>
      </w:r>
      <w:r>
        <w:rPr>
          <w:rFonts w:hint="eastAsia" w:ascii="宋体" w:hAnsi="宋体" w:eastAsia="宋体" w:cs="宋体"/>
          <w:szCs w:val="21"/>
          <w:lang w:val="en-US" w:eastAsia="zh-CN"/>
        </w:rPr>
        <w:t>B C D</w:t>
      </w:r>
    </w:p>
    <w:p w14:paraId="008191E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590EB7C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36.《医疗保障经办机构内部控制管理规程（试行）》（医保办函〔2021〕20号）规定，各级经办机构负责组织实施本机构内部控制工作，同时加强对下级经办机构的内部控制工作的（ ）。</w:t>
      </w:r>
    </w:p>
    <w:p w14:paraId="7F0C9AC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A.指导  </w:t>
      </w:r>
    </w:p>
    <w:p w14:paraId="46A4EC4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B.评价</w:t>
      </w:r>
    </w:p>
    <w:p w14:paraId="1C52E07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C.监督  </w:t>
      </w:r>
    </w:p>
    <w:p w14:paraId="06561F1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D.检查</w:t>
      </w:r>
    </w:p>
    <w:p w14:paraId="7E0D2C3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C D</w:t>
      </w:r>
    </w:p>
    <w:p w14:paraId="28BBBDF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1FFDC9F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37.《医疗保障经办机构内部控制管理规程（试行）》（医保办函〔2021〕20号）规定，各级经办机构应建立（ ）的内部控制体系。</w:t>
      </w:r>
    </w:p>
    <w:p w14:paraId="52F180F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A.运行规范  </w:t>
      </w:r>
    </w:p>
    <w:p w14:paraId="0A47DC9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B.管理科学  </w:t>
      </w:r>
    </w:p>
    <w:p w14:paraId="7DFA485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C.监控有效  </w:t>
      </w:r>
    </w:p>
    <w:p w14:paraId="64CCE36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D.考评严格</w:t>
      </w:r>
    </w:p>
    <w:p w14:paraId="16A8A46E">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 C D</w:t>
      </w:r>
    </w:p>
    <w:p w14:paraId="2BD3BB9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7EBE82A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38.《医疗保障经办机构内部控制管理规程（试行）》（医保办函〔2021〕20号）规定，内部控制原则包括合法性、全面性和（ ）。</w:t>
      </w:r>
    </w:p>
    <w:p w14:paraId="2A8D8D1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A.规范性  </w:t>
      </w:r>
    </w:p>
    <w:p w14:paraId="2572A9E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B.有效性  </w:t>
      </w:r>
    </w:p>
    <w:p w14:paraId="74F9979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C.制衡性  </w:t>
      </w:r>
    </w:p>
    <w:p w14:paraId="19951C8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D.重要性</w:t>
      </w:r>
    </w:p>
    <w:p w14:paraId="4FD6F83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 C </w:t>
      </w:r>
    </w:p>
    <w:p w14:paraId="6C190F6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6D8F352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39.《医疗保障经办机构内部控制管理规程（试行）》（医保办函〔2021〕20号）规定，内部控制原则包括合法性、规范性和（ ）。</w:t>
      </w:r>
    </w:p>
    <w:p w14:paraId="1A603EF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A.全面性  </w:t>
      </w:r>
    </w:p>
    <w:p w14:paraId="67E4730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B.有效性  </w:t>
      </w:r>
    </w:p>
    <w:p w14:paraId="0F01F5E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C.制衡性  </w:t>
      </w:r>
    </w:p>
    <w:p w14:paraId="3C6327E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D.重要性</w:t>
      </w:r>
    </w:p>
    <w:p w14:paraId="4BA45C0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 C </w:t>
      </w:r>
    </w:p>
    <w:p w14:paraId="77996E43">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0FA0682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40.《医疗保障经办机构内部控制管理规程（试行）》（医保办函〔2021〕20号）规定，内部控制原则包括合法性、有效性和（ ）。</w:t>
      </w:r>
    </w:p>
    <w:p w14:paraId="0169BE9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A.全面性  </w:t>
      </w:r>
    </w:p>
    <w:p w14:paraId="7ACA6D2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B.规范性  </w:t>
      </w:r>
    </w:p>
    <w:p w14:paraId="5C98974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C.制衡性  </w:t>
      </w:r>
    </w:p>
    <w:p w14:paraId="70C8097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D.重要性</w:t>
      </w:r>
    </w:p>
    <w:p w14:paraId="266E79D7">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 C </w:t>
      </w:r>
    </w:p>
    <w:p w14:paraId="6F54B78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6093274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41.《医疗保障经办机构内部控制管理规程（试行）》（医保办函〔2021〕20号）规定，内部控制原则包括有效性、制衡性和（ ）。</w:t>
      </w:r>
    </w:p>
    <w:p w14:paraId="73F0053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A.全面性  </w:t>
      </w:r>
    </w:p>
    <w:p w14:paraId="75EAB1A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B.规范性  </w:t>
      </w:r>
    </w:p>
    <w:p w14:paraId="358A9B5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C.合法性  </w:t>
      </w:r>
    </w:p>
    <w:p w14:paraId="7739D02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D.重要性</w:t>
      </w:r>
    </w:p>
    <w:p w14:paraId="7C3ABBC0">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 C </w:t>
      </w:r>
    </w:p>
    <w:p w14:paraId="48F870C7">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7826272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42.</w:t>
      </w:r>
      <w:r>
        <w:rPr>
          <w:rFonts w:hint="default" w:ascii="宋体" w:hAnsi="宋体" w:eastAsia="宋体" w:cs="宋体"/>
          <w:szCs w:val="21"/>
          <w:lang w:val="en-US" w:eastAsia="zh-CN"/>
        </w:rPr>
        <w:t>《医疗保障经办机构内部控制管理规程（试行）》（医保办函〔2021〕20号）规定，内部控制原则包括有效性、规范性和（</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14:paraId="2B3FADBE">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A.全面性  </w:t>
      </w:r>
    </w:p>
    <w:p w14:paraId="1753AAB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B.制衡性  </w:t>
      </w:r>
    </w:p>
    <w:p w14:paraId="506E631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C.合法性  </w:t>
      </w:r>
    </w:p>
    <w:p w14:paraId="128CD8B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D.重要性</w:t>
      </w:r>
    </w:p>
    <w:p w14:paraId="6EF62B40">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 C </w:t>
      </w:r>
    </w:p>
    <w:p w14:paraId="12E6BCC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492D629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43.《医疗保障经办机构内部控制管理规程（试行）》（医保办函〔2021〕20号）规定，内部控制的原则里的合法性指内部控制各项内容应符合（ ）的相关要求。</w:t>
      </w:r>
    </w:p>
    <w:p w14:paraId="2A65573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A.国家法律法规  </w:t>
      </w:r>
    </w:p>
    <w:p w14:paraId="6680F65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B.中国共产党纪律检查委员会工作条例</w:t>
      </w:r>
    </w:p>
    <w:p w14:paraId="5DA9042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C.医疗保障政策规章  </w:t>
      </w:r>
    </w:p>
    <w:p w14:paraId="17858D0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D.财政制度</w:t>
      </w:r>
    </w:p>
    <w:p w14:paraId="2FFBC8F8">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C </w:t>
      </w:r>
    </w:p>
    <w:p w14:paraId="5058508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38C6F76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44.</w:t>
      </w:r>
      <w:r>
        <w:rPr>
          <w:rFonts w:hint="default" w:ascii="宋体" w:hAnsi="宋体" w:eastAsia="宋体" w:cs="宋体"/>
          <w:szCs w:val="21"/>
          <w:lang w:val="en-US" w:eastAsia="zh-CN"/>
        </w:rPr>
        <w:t>《医疗保障经办机构内部控制管理规程（试行）》（医保办函〔2021〕20号）规定，内部控制全面性原则指内部控制应覆盖（</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），涵盖全部经办事项、操作环节和经办过程。</w:t>
      </w:r>
    </w:p>
    <w:p w14:paraId="3E9715F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A.所有机构</w:t>
      </w:r>
    </w:p>
    <w:p w14:paraId="641288A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B.所有部门  </w:t>
      </w:r>
    </w:p>
    <w:p w14:paraId="0AC2784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C.所有岗位  </w:t>
      </w:r>
    </w:p>
    <w:p w14:paraId="50647DC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D.所有人员</w:t>
      </w:r>
    </w:p>
    <w:p w14:paraId="4A8B6B13">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val="0"/>
          <w:bCs w:val="0"/>
          <w:szCs w:val="21"/>
          <w:lang w:val="en-US" w:eastAsia="zh-CN"/>
        </w:rPr>
        <w:t xml:space="preserve"> </w:t>
      </w:r>
      <w:r>
        <w:rPr>
          <w:rFonts w:hint="eastAsia" w:ascii="宋体" w:hAnsi="宋体" w:eastAsia="宋体" w:cs="宋体"/>
          <w:szCs w:val="21"/>
          <w:lang w:val="en-US" w:eastAsia="zh-CN"/>
        </w:rPr>
        <w:t>C D</w:t>
      </w:r>
    </w:p>
    <w:p w14:paraId="0688098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0DF24F3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45.《医疗保障经办机构内部控制管理规程（试行）》（医保办函〔2021〕20号）规定，内部控制全面性原则指内部控制应覆盖所有部门、岗位和人员，涵盖全部（ ）。</w:t>
      </w:r>
    </w:p>
    <w:p w14:paraId="4842501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A.经办事项  </w:t>
      </w:r>
    </w:p>
    <w:p w14:paraId="42A6319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B.操作环节  </w:t>
      </w:r>
    </w:p>
    <w:p w14:paraId="6751C42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C.经办过程  </w:t>
      </w:r>
    </w:p>
    <w:p w14:paraId="4E4C966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D.评价结果</w:t>
      </w:r>
    </w:p>
    <w:p w14:paraId="55F0441C">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 C </w:t>
      </w:r>
    </w:p>
    <w:p w14:paraId="2B1FC4F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6935064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46.</w:t>
      </w:r>
      <w:r>
        <w:rPr>
          <w:rFonts w:hint="default" w:ascii="宋体" w:hAnsi="宋体" w:eastAsia="宋体" w:cs="宋体"/>
          <w:szCs w:val="21"/>
          <w:lang w:val="en-US" w:eastAsia="zh-CN"/>
        </w:rPr>
        <w:t>《医疗保障经办机构内部控制管理规程（试行）》（医保办函〔2021〕20号）规定，内部控制的制衡性原则指互有联系的（</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）应权责分明、相互制约。</w:t>
      </w:r>
    </w:p>
    <w:p w14:paraId="2D2102F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A.各单位</w:t>
      </w:r>
    </w:p>
    <w:p w14:paraId="6F8534D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B.各部门  </w:t>
      </w:r>
    </w:p>
    <w:p w14:paraId="43F313F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C.各岗位  </w:t>
      </w:r>
    </w:p>
    <w:p w14:paraId="24EBC78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D.各环节</w:t>
      </w:r>
    </w:p>
    <w:p w14:paraId="7150BE8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val="0"/>
          <w:bCs w:val="0"/>
          <w:szCs w:val="21"/>
          <w:lang w:val="en-US" w:eastAsia="zh-CN"/>
        </w:rPr>
        <w:t xml:space="preserve"> </w:t>
      </w:r>
      <w:r>
        <w:rPr>
          <w:rFonts w:hint="eastAsia" w:ascii="宋体" w:hAnsi="宋体" w:eastAsia="宋体" w:cs="宋体"/>
          <w:szCs w:val="21"/>
          <w:lang w:val="en-US" w:eastAsia="zh-CN"/>
        </w:rPr>
        <w:t>C D</w:t>
      </w:r>
    </w:p>
    <w:p w14:paraId="54C7416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4D26C67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47.</w:t>
      </w:r>
      <w:r>
        <w:rPr>
          <w:rFonts w:hint="default" w:ascii="宋体" w:hAnsi="宋体" w:eastAsia="宋体" w:cs="宋体"/>
          <w:szCs w:val="21"/>
          <w:lang w:val="en-US" w:eastAsia="zh-CN"/>
        </w:rPr>
        <w:t>《医疗保障经办机构内部控制管理规程（试行）》（医保办函〔2021〕20号）规定，下列属于内部控制方法的是（</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14:paraId="612FFE2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A.制度控制  </w:t>
      </w:r>
    </w:p>
    <w:p w14:paraId="6694FB7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B.管理控制  </w:t>
      </w:r>
    </w:p>
    <w:p w14:paraId="5F3369CE">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C.技术控制  </w:t>
      </w:r>
    </w:p>
    <w:p w14:paraId="0DD4389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D.预算控制</w:t>
      </w:r>
    </w:p>
    <w:p w14:paraId="204D2363">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Cs w:val="21"/>
          <w:lang w:val="en-US" w:eastAsia="zh-CN"/>
        </w:rPr>
        <w:t>A</w:t>
      </w:r>
      <w:r>
        <w:rPr>
          <w:rFonts w:hint="eastAsia" w:ascii="宋体" w:hAnsi="宋体" w:eastAsia="宋体" w:cs="宋体"/>
          <w:szCs w:val="21"/>
          <w:lang w:val="en-US" w:eastAsia="zh-CN"/>
        </w:rPr>
        <w:t xml:space="preserve"> B C </w:t>
      </w:r>
    </w:p>
    <w:p w14:paraId="7F0C4D2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1ABEBA2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48.《医疗保障经办机构内部控制管理规程（试行）》（医保办函〔2021〕20号）规定，各级经办机构要明确各部门职能职责，构建（ ）的组织体系。</w:t>
      </w:r>
    </w:p>
    <w:p w14:paraId="2FF6B55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A.相互独立</w:t>
      </w:r>
    </w:p>
    <w:p w14:paraId="33FB4DA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B.相互制衡  </w:t>
      </w:r>
    </w:p>
    <w:p w14:paraId="14EB0AA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C.相互监督  </w:t>
      </w:r>
    </w:p>
    <w:p w14:paraId="760C621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D.相互协作</w:t>
      </w:r>
    </w:p>
    <w:p w14:paraId="1F7E80DD">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szCs w:val="21"/>
          <w:lang w:val="en-US" w:eastAsia="zh-CN"/>
        </w:rPr>
        <w:t xml:space="preserve">B C </w:t>
      </w:r>
    </w:p>
    <w:p w14:paraId="125FEE7D">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7616A28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49.《医疗保障经办机构内部控制管理规程（试行）》（医保办函〔2021〕20号）规定，各级经办机构应严格按照制衡原则设置岗位，明确岗位类型、职责和权限。制定落实（ ）。</w:t>
      </w:r>
    </w:p>
    <w:p w14:paraId="230BCEF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A.岗位责任制  </w:t>
      </w:r>
    </w:p>
    <w:p w14:paraId="4C9CBCE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B.岗位管理制</w:t>
      </w:r>
    </w:p>
    <w:p w14:paraId="112E6B6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C.不相容职责岗位分离制  </w:t>
      </w:r>
    </w:p>
    <w:p w14:paraId="31013A5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D.重要岗位定期轮换制</w:t>
      </w:r>
    </w:p>
    <w:p w14:paraId="715D0BD5">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C D</w:t>
      </w:r>
    </w:p>
    <w:p w14:paraId="42A98335">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44F29C7E">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50.</w:t>
      </w:r>
      <w:r>
        <w:rPr>
          <w:rFonts w:hint="default" w:ascii="宋体" w:hAnsi="宋体" w:eastAsia="宋体" w:cs="宋体"/>
          <w:szCs w:val="21"/>
          <w:lang w:val="en-US" w:eastAsia="zh-CN"/>
        </w:rPr>
        <w:t>《医疗保障经办机构内部控制管理规程（试行）》（医保办函〔2021〕20号）规定，经办审核环节需严格核查提交材料的（</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），确有必要的，可增加相关负责人签审程序。</w:t>
      </w:r>
    </w:p>
    <w:p w14:paraId="60449BB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A.真实性  </w:t>
      </w:r>
    </w:p>
    <w:p w14:paraId="11A8950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B.完整性  </w:t>
      </w:r>
    </w:p>
    <w:p w14:paraId="42B1290E">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C.有效性  </w:t>
      </w:r>
    </w:p>
    <w:p w14:paraId="2190E4F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D.规范性</w:t>
      </w:r>
    </w:p>
    <w:p w14:paraId="683E930D">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B C </w:t>
      </w:r>
    </w:p>
    <w:p w14:paraId="70DED25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50EF432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51.</w:t>
      </w:r>
      <w:r>
        <w:rPr>
          <w:rFonts w:hint="default" w:ascii="宋体" w:hAnsi="宋体" w:eastAsia="宋体" w:cs="宋体"/>
          <w:szCs w:val="21"/>
          <w:lang w:val="en-US" w:eastAsia="zh-CN"/>
        </w:rPr>
        <w:t>《医疗保障经办机构内部控制管理规程（试行）》（医保办函〔2021〕20号）规定，办理缴费基数临时代核应重点审核参保单位的（</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14:paraId="7486ACC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A.基数申报表  </w:t>
      </w:r>
    </w:p>
    <w:p w14:paraId="1F0B84D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B.缴费工资明细  </w:t>
      </w:r>
    </w:p>
    <w:p w14:paraId="0C1BEC3D">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C.参保人数以及变动情况  </w:t>
      </w:r>
    </w:p>
    <w:p w14:paraId="047B2C7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D.单位三定方案</w:t>
      </w:r>
    </w:p>
    <w:p w14:paraId="56186224">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B C </w:t>
      </w:r>
    </w:p>
    <w:p w14:paraId="037F843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55D660F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52.</w:t>
      </w:r>
      <w:r>
        <w:rPr>
          <w:rFonts w:hint="default" w:ascii="宋体" w:hAnsi="宋体" w:eastAsia="宋体" w:cs="宋体"/>
          <w:szCs w:val="21"/>
          <w:lang w:val="en-US" w:eastAsia="zh-CN"/>
        </w:rPr>
        <w:t>《医疗保障经办机构内部控制管理规程（试行）》（医保办函〔2021〕20号）规定，各级经办机构应按照政务公开相关要求，完善办事公开制度，对医疗保障（</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）等进行公开宣传，对部门职能、岗位职责等进行公示。</w:t>
      </w:r>
    </w:p>
    <w:p w14:paraId="4D2DED5D">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A.法律法规  </w:t>
      </w:r>
    </w:p>
    <w:p w14:paraId="24C92A1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B.政策规章  </w:t>
      </w:r>
    </w:p>
    <w:p w14:paraId="25915F3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C.经办事项清单  </w:t>
      </w:r>
    </w:p>
    <w:p w14:paraId="14F993F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D.业务流程</w:t>
      </w:r>
    </w:p>
    <w:p w14:paraId="4B94629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B C D</w:t>
      </w:r>
    </w:p>
    <w:p w14:paraId="5563FE9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5F7414E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53.《医疗保障经办机构内部控制管理规程（试行）》（医保办函〔2021〕20号）规定，各级经办机构应按照政务公开相关要求，完善办事公开制度，对医疗保障法律法规、政策规章，经办事项清单、业务流程等进行公开宣传，对（ ）等进行公示。</w:t>
      </w:r>
    </w:p>
    <w:p w14:paraId="40D380C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A.部门职能  </w:t>
      </w:r>
    </w:p>
    <w:p w14:paraId="200D77A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B.岗位职责  </w:t>
      </w:r>
    </w:p>
    <w:p w14:paraId="528DB31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C.工作人员信息</w:t>
      </w:r>
    </w:p>
    <w:p w14:paraId="649DA0F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D.轮岗计划</w:t>
      </w:r>
    </w:p>
    <w:p w14:paraId="680A6D35">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B </w:t>
      </w:r>
    </w:p>
    <w:p w14:paraId="1F0D49EC">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089F8CB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54.</w:t>
      </w:r>
      <w:r>
        <w:rPr>
          <w:rFonts w:hint="default" w:ascii="宋体" w:hAnsi="宋体" w:eastAsia="宋体" w:cs="宋体"/>
          <w:szCs w:val="21"/>
          <w:lang w:val="en-US" w:eastAsia="zh-CN"/>
        </w:rPr>
        <w:t>《医疗保障经办机构内部控制管理规程（试行）》（医保办函〔2021〕20号）规定，各级经办机构应配合医疗保障行政部门建立第三方机构承办医保业务（</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），并进行随机或定期抽查、考核。</w:t>
      </w:r>
    </w:p>
    <w:p w14:paraId="5C07ADF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A.准入退出机制  </w:t>
      </w:r>
    </w:p>
    <w:p w14:paraId="48D9728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B.评价机制  </w:t>
      </w:r>
      <w:r>
        <w:rPr>
          <w:rFonts w:hint="default" w:ascii="宋体" w:hAnsi="宋体" w:eastAsia="宋体" w:cs="宋体"/>
          <w:szCs w:val="21"/>
          <w:lang w:val="en-US" w:eastAsia="zh-CN"/>
        </w:rPr>
        <w:tab/>
      </w:r>
    </w:p>
    <w:p w14:paraId="0B97F09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C.考核标准  </w:t>
      </w:r>
    </w:p>
    <w:p w14:paraId="65662EE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D.考核指标</w:t>
      </w:r>
    </w:p>
    <w:p w14:paraId="63216E88">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B C</w:t>
      </w:r>
    </w:p>
    <w:p w14:paraId="2A67F69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63B6926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55.</w:t>
      </w:r>
      <w:r>
        <w:rPr>
          <w:rFonts w:hint="default" w:ascii="宋体" w:hAnsi="宋体" w:eastAsia="宋体" w:cs="宋体"/>
          <w:szCs w:val="21"/>
          <w:lang w:val="en-US" w:eastAsia="zh-CN"/>
        </w:rPr>
        <w:t>《医疗保障经办机构内部控制管理规程（试行）》（医保办函〔2021〕20号）规定，各级经办机构应加强医保经办业务档案管理，制定完善的档案管理制度，明确档案（</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）等要求。</w:t>
      </w:r>
    </w:p>
    <w:p w14:paraId="36AE6C1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A.归档范围  </w:t>
      </w:r>
    </w:p>
    <w:p w14:paraId="505591A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B.保管期限  </w:t>
      </w:r>
    </w:p>
    <w:p w14:paraId="270B19B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C.查询借阅  </w:t>
      </w:r>
    </w:p>
    <w:p w14:paraId="53E7841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D.鉴定销毁</w:t>
      </w:r>
    </w:p>
    <w:p w14:paraId="1C341A04">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B C D</w:t>
      </w:r>
    </w:p>
    <w:p w14:paraId="3F3226E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33514DD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56.</w:t>
      </w:r>
      <w:r>
        <w:rPr>
          <w:rFonts w:hint="default" w:ascii="宋体" w:hAnsi="宋体" w:eastAsia="宋体" w:cs="宋体"/>
          <w:szCs w:val="21"/>
          <w:lang w:val="en-US" w:eastAsia="zh-CN"/>
        </w:rPr>
        <w:t>《医疗保障经办机构内部控制管理规程（试行）》（医保办函〔2021〕20号）规定，各级经办机构应按照（</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）的原则，建立基金预决算管理制度。</w:t>
      </w:r>
    </w:p>
    <w:p w14:paraId="287A0F7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A.以收定支  </w:t>
      </w:r>
    </w:p>
    <w:p w14:paraId="53ECF73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B.收支平衡  </w:t>
      </w:r>
    </w:p>
    <w:p w14:paraId="2D60DF3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C.略有结余  </w:t>
      </w:r>
    </w:p>
    <w:p w14:paraId="5F7C73B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D.风险可控</w:t>
      </w:r>
    </w:p>
    <w:p w14:paraId="07A6669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B C </w:t>
      </w:r>
    </w:p>
    <w:p w14:paraId="75116D88">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22F7801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57.</w:t>
      </w:r>
      <w:r>
        <w:rPr>
          <w:rFonts w:hint="default" w:ascii="宋体" w:hAnsi="宋体" w:eastAsia="宋体" w:cs="宋体"/>
          <w:szCs w:val="21"/>
          <w:lang w:val="en-US" w:eastAsia="zh-CN"/>
        </w:rPr>
        <w:t>《医疗保障经办机构内部控制管理规程（试行）》（医保办函〔2021〕20号）规定，各级经办机构应强化经办权限管理，按照（</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）原则，开通和分配信息系统经办权限，定期对权限使用情况进行检查，确保权责相符。</w:t>
      </w:r>
    </w:p>
    <w:p w14:paraId="5B83343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A.不相容岗位分离制约  </w:t>
      </w:r>
    </w:p>
    <w:p w14:paraId="0FFDB2AE">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B.分级管理和授权审批制  </w:t>
      </w:r>
    </w:p>
    <w:p w14:paraId="2A75628A">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C.主要领导负责审批</w:t>
      </w:r>
    </w:p>
    <w:p w14:paraId="0DC88C5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D.部门领导自主授权</w:t>
      </w:r>
    </w:p>
    <w:p w14:paraId="7B757FF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B </w:t>
      </w:r>
    </w:p>
    <w:p w14:paraId="7C64C34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1F2ECAC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58.《医疗保障经办机构内部控制管理规程（试行）》（医保办函〔2021〕20号）规定，各级经办机构应强化数据应用管理，按照《国家医疗保障局数据安全管理办法》要求，结合业务经办需求，明确专人对信息系统数据进行（ ），异常数据应及时反馈修正，重大事项应向相关负责人汇报。</w:t>
      </w:r>
    </w:p>
    <w:p w14:paraId="4DAC4F9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A.收集</w:t>
      </w:r>
    </w:p>
    <w:p w14:paraId="7079C7B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B.统计  </w:t>
      </w:r>
    </w:p>
    <w:p w14:paraId="56D8CDF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C.分析  </w:t>
      </w:r>
    </w:p>
    <w:p w14:paraId="5DCCB4C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D.预警</w:t>
      </w:r>
    </w:p>
    <w:p w14:paraId="090DDCF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szCs w:val="21"/>
          <w:lang w:val="en-US" w:eastAsia="zh-CN"/>
        </w:rPr>
        <w:t>B C D</w:t>
      </w:r>
    </w:p>
    <w:p w14:paraId="69337986">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23D388B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59.《医疗保障经办机构内部控制管理规程（试行）》（医保办函〔2021〕20号））规定，各级经办机构应强化操作规范管理，业务处理要具有（ ），定期对系统的操作记录及使用日志进行检查。</w:t>
      </w:r>
    </w:p>
    <w:p w14:paraId="30AC997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A.可复核性  </w:t>
      </w:r>
    </w:p>
    <w:p w14:paraId="630932A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B.可追溯性  </w:t>
      </w:r>
    </w:p>
    <w:p w14:paraId="0C822CF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C.可操作性</w:t>
      </w:r>
    </w:p>
    <w:p w14:paraId="1B4CB16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D.可评价性</w:t>
      </w:r>
    </w:p>
    <w:p w14:paraId="0CDA9287">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B </w:t>
      </w:r>
    </w:p>
    <w:p w14:paraId="35902DD6">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4A46863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60.《医疗保障经办机构内部控制管理规程（试行）》（医保办函〔2021〕20号））规定，各级经办机构应执行业务审核制度，针对较高风险业务，试行一事双审，除执行初审、复核程序外，增设（ ）程序。</w:t>
      </w:r>
    </w:p>
    <w:p w14:paraId="73C9C33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A.复审  </w:t>
      </w:r>
    </w:p>
    <w:p w14:paraId="33017F3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B.终审</w:t>
      </w:r>
    </w:p>
    <w:p w14:paraId="7C755EA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C.审核</w:t>
      </w:r>
    </w:p>
    <w:p w14:paraId="6D97839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D.审批</w:t>
      </w:r>
    </w:p>
    <w:p w14:paraId="3DBA8D4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D</w:t>
      </w:r>
    </w:p>
    <w:p w14:paraId="621C670E">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77E9319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61.</w:t>
      </w:r>
      <w:r>
        <w:rPr>
          <w:rFonts w:hint="default" w:ascii="宋体" w:hAnsi="宋体" w:eastAsia="宋体" w:cs="宋体"/>
          <w:szCs w:val="21"/>
          <w:lang w:val="en-US" w:eastAsia="zh-CN"/>
        </w:rPr>
        <w:t>《医疗保障经办机构内部控制管理规程（试行）》（医保办函〔2021〕20号）规定，各级经办机构应执行业务审核制度，针对较高风险业务，试行一事双审，除执行（</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）程序外，增设复审和审批程序。</w:t>
      </w:r>
    </w:p>
    <w:p w14:paraId="4BF75EC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A.初审  </w:t>
      </w:r>
    </w:p>
    <w:p w14:paraId="52C3766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B.终审</w:t>
      </w:r>
    </w:p>
    <w:p w14:paraId="5CC43D0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C.复核  </w:t>
      </w:r>
    </w:p>
    <w:p w14:paraId="1264FBC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D.机审</w:t>
      </w:r>
    </w:p>
    <w:p w14:paraId="08B0DDAC">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szCs w:val="21"/>
          <w:lang w:val="en-US" w:eastAsia="zh-CN"/>
        </w:rPr>
        <w:t xml:space="preserve"> C</w:t>
      </w:r>
    </w:p>
    <w:p w14:paraId="579F0EA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526E310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62.《医疗保障经办机构内部控制管理规程（试行）》（医保办函〔2021〕20号）规定，各级经办机构应配合医疗保障行政部门建立第三方机构承办医保业务准入退出机制、评价机制、考核标准，并进行随机或定期（ ）。</w:t>
      </w:r>
    </w:p>
    <w:p w14:paraId="3BCAB6C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A.评价</w:t>
      </w:r>
    </w:p>
    <w:p w14:paraId="40591EE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B.抽查  </w:t>
      </w:r>
      <w:r>
        <w:rPr>
          <w:rFonts w:hint="eastAsia" w:ascii="宋体" w:hAnsi="宋体" w:eastAsia="宋体" w:cs="宋体"/>
          <w:szCs w:val="21"/>
          <w:lang w:val="en-US" w:eastAsia="zh-CN"/>
        </w:rPr>
        <w:tab/>
      </w:r>
    </w:p>
    <w:p w14:paraId="084BCF2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C.考核  </w:t>
      </w:r>
    </w:p>
    <w:p w14:paraId="177D190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D.考评</w:t>
      </w:r>
    </w:p>
    <w:p w14:paraId="05BA8F73">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szCs w:val="21"/>
          <w:lang w:val="en-US" w:eastAsia="zh-CN"/>
        </w:rPr>
        <w:t xml:space="preserve"> C</w:t>
      </w:r>
    </w:p>
    <w:p w14:paraId="0AD6B6B5">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《医疗保障经办机构内部控制管理规程（试行）》医保办函〔2021〕20号</w:t>
      </w:r>
    </w:p>
    <w:p w14:paraId="415AC57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63.违反《医疗保障基金使用监督管理条例》规定，（ ）医疗保障基金的，由医疗保障等行政部门责令追回；有违法所得的，没收违法所得；对直接负责的主管人员和其他直接责任人员依法给予处分。</w:t>
      </w:r>
    </w:p>
    <w:p w14:paraId="13D4103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A.侵占 </w:t>
      </w:r>
    </w:p>
    <w:p w14:paraId="4425FED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B.挪用 </w:t>
      </w:r>
    </w:p>
    <w:p w14:paraId="5E6AE85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C.私吞</w:t>
      </w:r>
    </w:p>
    <w:p w14:paraId="50E810E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D.占有</w:t>
      </w:r>
    </w:p>
    <w:p w14:paraId="1145B95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szCs w:val="21"/>
          <w:lang w:val="en-US" w:eastAsia="zh-CN"/>
        </w:rPr>
        <w:t xml:space="preserve"> </w:t>
      </w:r>
    </w:p>
    <w:p w14:paraId="454BD303">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28DB6F1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64.《医疗保障基金使用监督管理条例》规定，国务院医疗保障行政部门负责制定服务协议管理办法，（  ）医药机构定点申请、专业评估、协商谈判程序，制作并定期修订服务协议范本。</w:t>
      </w:r>
    </w:p>
    <w:p w14:paraId="4E12D20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A.规范 </w:t>
      </w:r>
    </w:p>
    <w:p w14:paraId="4E1FA35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B.规定</w:t>
      </w:r>
    </w:p>
    <w:p w14:paraId="4EDFA5B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C.简化  </w:t>
      </w:r>
    </w:p>
    <w:p w14:paraId="0055F17A">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 xml:space="preserve">D.优化  </w:t>
      </w:r>
    </w:p>
    <w:p w14:paraId="565D35E5">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676F9EF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30BB36F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65.《医疗保障基金使用监督管理条例》</w:t>
      </w:r>
      <w:r>
        <w:rPr>
          <w:rFonts w:hint="default" w:ascii="宋体" w:hAnsi="宋体" w:eastAsia="宋体" w:cs="宋体"/>
          <w:szCs w:val="21"/>
          <w:lang w:val="en-US" w:eastAsia="zh-CN"/>
        </w:rPr>
        <w:t>规定，国务院医疗保障行政部门制定协议管理办法，应当听取有关部门（  ）等方面意见。</w:t>
      </w:r>
    </w:p>
    <w:p w14:paraId="02DFBDE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A.医药机构 </w:t>
      </w:r>
    </w:p>
    <w:p w14:paraId="2EBAE67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B.行业协会 </w:t>
      </w:r>
    </w:p>
    <w:p w14:paraId="2C059AA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C.社会公众 </w:t>
      </w:r>
    </w:p>
    <w:p w14:paraId="439648A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D.专家  </w:t>
      </w:r>
    </w:p>
    <w:p w14:paraId="1D2A4E6B">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1BBD8880">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0D83945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66.《医疗保障基金使用监督管理条例》规定，医疗保障行政部门应当加强与有关部门的信息交换和共享，创新监督管理方式，推广使用信息技术，建立全国统一、（  ）的医疗保障信息系统，实施大数据实时动态智能监控，并加强共享数据使用全过程管理，确保共享数据安全。</w:t>
      </w:r>
    </w:p>
    <w:p w14:paraId="447A660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A.高效  </w:t>
      </w:r>
    </w:p>
    <w:p w14:paraId="394D00E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B.便捷  </w:t>
      </w:r>
    </w:p>
    <w:p w14:paraId="55ABA1A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C.兼容  </w:t>
      </w:r>
    </w:p>
    <w:p w14:paraId="5BA3D9D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D.安全  </w:t>
      </w:r>
    </w:p>
    <w:p w14:paraId="3C8ACEDF">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3B137E8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33316B3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67.《医疗保障基金使用监督管理条例》</w:t>
      </w:r>
      <w:r>
        <w:rPr>
          <w:rFonts w:hint="default" w:ascii="宋体" w:hAnsi="宋体" w:eastAsia="宋体" w:cs="宋体"/>
          <w:szCs w:val="21"/>
          <w:lang w:val="en-US" w:eastAsia="zh-CN"/>
        </w:rPr>
        <w:t>规定，医疗保障行政部门应当根据医疗保障（ ）等因素，确定检查重点，组织开展专项检查。</w:t>
      </w:r>
    </w:p>
    <w:p w14:paraId="0E0A968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A.基金风险评估 </w:t>
      </w:r>
    </w:p>
    <w:p w14:paraId="5B712E9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B.举报投诉线索  </w:t>
      </w:r>
    </w:p>
    <w:p w14:paraId="7F5215ED">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C.医疗保障数据监控 </w:t>
      </w:r>
    </w:p>
    <w:p w14:paraId="37B0691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D.专家论证</w:t>
      </w:r>
    </w:p>
    <w:p w14:paraId="01FA2400">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4AAE7D47">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7D3CBCA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68.《医疗保障基金使用监督管理条例》</w:t>
      </w:r>
      <w:r>
        <w:rPr>
          <w:rFonts w:hint="default" w:ascii="宋体" w:hAnsi="宋体" w:eastAsia="宋体" w:cs="宋体"/>
          <w:szCs w:val="21"/>
          <w:lang w:val="en-US" w:eastAsia="zh-CN"/>
        </w:rPr>
        <w:t>规定，医疗保障行政部门可以会同卫生健康（  ）等部门开展联合检查。</w:t>
      </w:r>
    </w:p>
    <w:p w14:paraId="7E3859C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A.中医药  </w:t>
      </w:r>
    </w:p>
    <w:p w14:paraId="314E9D8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B.市场监督管理 </w:t>
      </w:r>
    </w:p>
    <w:p w14:paraId="6101942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C.财政 </w:t>
      </w:r>
    </w:p>
    <w:p w14:paraId="3025316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D.公安 </w:t>
      </w:r>
    </w:p>
    <w:p w14:paraId="082A5BC1">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590A9168">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5A5C368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69.《医疗保障基金使用监督管理条例》</w:t>
      </w:r>
      <w:r>
        <w:rPr>
          <w:rFonts w:hint="default" w:ascii="宋体" w:hAnsi="宋体" w:eastAsia="宋体" w:cs="宋体"/>
          <w:szCs w:val="21"/>
          <w:lang w:val="en-US" w:eastAsia="zh-CN"/>
        </w:rPr>
        <w:t>规定，医疗保障经办机构通过（  ）、销毁医学文书、医学证明、会计凭证、电子信息等相关资料或者虚构医药服务项目等方式，骗取医疗保障基金支出的，由医疗保障行政部门责令退回，处骗取金额2倍以上5倍以下的罚款。</w:t>
      </w:r>
    </w:p>
    <w:p w14:paraId="41E7DAB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A.伪造 </w:t>
      </w:r>
    </w:p>
    <w:p w14:paraId="3F49857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B.变造 </w:t>
      </w:r>
    </w:p>
    <w:p w14:paraId="04026D1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C.隐匿 </w:t>
      </w:r>
    </w:p>
    <w:p w14:paraId="71E978A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D.涂改 </w:t>
      </w:r>
    </w:p>
    <w:p w14:paraId="57C566E2">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26628E78">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2F9D378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70.《医疗保障基金使用监督管理条例》</w:t>
      </w:r>
      <w:r>
        <w:rPr>
          <w:rFonts w:hint="default" w:ascii="宋体" w:hAnsi="宋体" w:eastAsia="宋体" w:cs="宋体"/>
          <w:szCs w:val="21"/>
          <w:lang w:val="en-US" w:eastAsia="zh-CN"/>
        </w:rPr>
        <w:t>规定，定点医药机构有下列情形之一的，由医疗保障行政部门责令改正，并可以约谈有关负责人；拒不改正的，处1万元以上5万元以下的罚款。（ ）</w:t>
      </w:r>
    </w:p>
    <w:p w14:paraId="5E96B66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A.未按照规定向社会公开医药费用、费用结构等信息 </w:t>
      </w:r>
    </w:p>
    <w:p w14:paraId="1F1D2D4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B.虚构医药服务项目</w:t>
      </w:r>
    </w:p>
    <w:p w14:paraId="28DE4A2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C.拒绝医疗保障等行政部门监督检查或提供虚假情况 </w:t>
      </w:r>
    </w:p>
    <w:p w14:paraId="2A9F181A">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D.未按照规定通过医疗保障信息系统传送医疗保障基金使用有关数据</w:t>
      </w:r>
    </w:p>
    <w:p w14:paraId="6B1783D9">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5937E923">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31B2366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71.《医疗保障基金使用监督管理条例》规定，定点医药机构通过（  ）方式骗取医疗保障基金支出的，处造成损失金额1倍以上2倍以下的罚款。</w:t>
      </w:r>
    </w:p>
    <w:p w14:paraId="3034657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A.分解住院、挂床住院  </w:t>
      </w:r>
    </w:p>
    <w:p w14:paraId="1EB79A2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B.重复收费、超标准收费、分解项目收费 </w:t>
      </w:r>
    </w:p>
    <w:p w14:paraId="6F2494C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C.未按照规定向社会公开医药费用、费用结构等信息</w:t>
      </w:r>
    </w:p>
    <w:p w14:paraId="7FC20BE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 xml:space="preserve">D.串换药品、医用耗材、诊疗项目和服务设施  </w:t>
      </w:r>
    </w:p>
    <w:p w14:paraId="6DA02F9E">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D</w:t>
      </w:r>
    </w:p>
    <w:p w14:paraId="20ACAAB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0E2805D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72.《医疗保障基金使用监督管理条例》</w:t>
      </w:r>
      <w:r>
        <w:rPr>
          <w:rFonts w:hint="default" w:ascii="宋体" w:hAnsi="宋体" w:eastAsia="宋体" w:cs="宋体"/>
          <w:szCs w:val="21"/>
          <w:lang w:val="en-US" w:eastAsia="zh-CN"/>
        </w:rPr>
        <w:t>规定，个人有下列情形之一的，由医疗保障行政部门责令改正；造成医疗保障基金损失的，责令退回；属于参保人员的，暂停其医疗费用联网结算3个月至12个月。（  ）</w:t>
      </w:r>
    </w:p>
    <w:p w14:paraId="3590BA4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A.将本人的医疗保障凭证交由他人冒名使用  </w:t>
      </w:r>
    </w:p>
    <w:p w14:paraId="78089C0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B.重复享受医疗保障待遇  </w:t>
      </w:r>
    </w:p>
    <w:p w14:paraId="3945C05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C.利用享受医疗保障待遇的机会转卖药品，接受返还现金、实物或者获得其他非法利益  </w:t>
      </w:r>
    </w:p>
    <w:p w14:paraId="1B8F5C1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D.违反诊疗规范过度诊疗</w:t>
      </w:r>
    </w:p>
    <w:p w14:paraId="69E68CA6">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w:t>
      </w:r>
    </w:p>
    <w:p w14:paraId="0C43570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5B5C2DF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73.《医疗保障基金使用监督管理条例》</w:t>
      </w:r>
      <w:r>
        <w:rPr>
          <w:rFonts w:hint="default" w:ascii="宋体" w:hAnsi="宋体" w:eastAsia="宋体" w:cs="宋体"/>
          <w:szCs w:val="21"/>
          <w:lang w:val="en-US" w:eastAsia="zh-CN"/>
        </w:rPr>
        <w:t>规定，医疗保障等（  ）收受贿赂或者取得其他非法收入的，没收违法所得，对有关责任人员依法给予处分。</w:t>
      </w:r>
    </w:p>
    <w:p w14:paraId="41F4FA5D">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A.行政部门 </w:t>
      </w:r>
    </w:p>
    <w:p w14:paraId="136EC74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B.医疗保障经办机构  </w:t>
      </w:r>
    </w:p>
    <w:p w14:paraId="4F84666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C.定点医药机构  </w:t>
      </w:r>
    </w:p>
    <w:p w14:paraId="325FAF6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D.工作人员 </w:t>
      </w:r>
    </w:p>
    <w:p w14:paraId="4EA3C18D">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6F012D16">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2DE54AE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74.《医疗保障基金使用监督管理条例》</w:t>
      </w:r>
      <w:r>
        <w:rPr>
          <w:rFonts w:hint="default" w:ascii="宋体" w:hAnsi="宋体" w:eastAsia="宋体" w:cs="宋体"/>
          <w:szCs w:val="21"/>
          <w:lang w:val="en-US" w:eastAsia="zh-CN"/>
        </w:rPr>
        <w:t>规定，医疗保障等行政部门、医疗保障经办机构、会计师事务所等机构及其工作人员，不得将工作中获取、知悉的被调查对象资料或者相关信息用于医疗保障基金使用监督管理以外的其他目的，不得（ ）非法向他人提供当事人的个人信息和商业秘密。</w:t>
      </w:r>
    </w:p>
    <w:p w14:paraId="5817414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A.泄露 </w:t>
      </w:r>
    </w:p>
    <w:p w14:paraId="5F766F5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B.篡改 </w:t>
      </w:r>
    </w:p>
    <w:p w14:paraId="5FACEB4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C.毁损 </w:t>
      </w:r>
    </w:p>
    <w:p w14:paraId="14306E1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D.伪造</w:t>
      </w:r>
    </w:p>
    <w:p w14:paraId="7795C103">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B C </w:t>
      </w:r>
    </w:p>
    <w:p w14:paraId="3572615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4778693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75.《医疗保障基金使用监督管理条例》规定，医疗保障行政部门工作人员在医疗保障基金使用监督管理工作中（  ）的，依法给予处分。</w:t>
      </w:r>
    </w:p>
    <w:p w14:paraId="281A4B8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A.滥用职权 </w:t>
      </w:r>
    </w:p>
    <w:p w14:paraId="41A57DC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B.徇私舞弊 </w:t>
      </w:r>
    </w:p>
    <w:p w14:paraId="679A820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C.玩忽职守 </w:t>
      </w:r>
    </w:p>
    <w:p w14:paraId="5F01FF7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D.违规操作</w:t>
      </w:r>
    </w:p>
    <w:p w14:paraId="7AA9169B">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B C </w:t>
      </w:r>
    </w:p>
    <w:p w14:paraId="75027DE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564C51C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76.《医疗保障基金使用监督管理条例》</w:t>
      </w:r>
      <w:r>
        <w:rPr>
          <w:rFonts w:hint="default" w:ascii="宋体" w:hAnsi="宋体" w:eastAsia="宋体" w:cs="宋体"/>
          <w:szCs w:val="21"/>
          <w:lang w:val="en-US" w:eastAsia="zh-CN"/>
        </w:rPr>
        <w:t>规定，医疗保障经办机构应当建立健全（ ）管理制度。</w:t>
      </w:r>
    </w:p>
    <w:p w14:paraId="27AAC11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A.业务 </w:t>
      </w:r>
    </w:p>
    <w:p w14:paraId="5F5E4C9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B.财务 </w:t>
      </w:r>
    </w:p>
    <w:p w14:paraId="335E0F0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C.安全 </w:t>
      </w:r>
    </w:p>
    <w:p w14:paraId="0E6363CD">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D.风险 </w:t>
      </w:r>
    </w:p>
    <w:p w14:paraId="2BA7EEBE">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0B723D7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0F4E5E0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77.《医疗保障基金使用监督管理条例》</w:t>
      </w:r>
      <w:r>
        <w:rPr>
          <w:rFonts w:hint="default" w:ascii="宋体" w:hAnsi="宋体" w:eastAsia="宋体" w:cs="宋体"/>
          <w:szCs w:val="21"/>
          <w:lang w:val="en-US" w:eastAsia="zh-CN"/>
        </w:rPr>
        <w:t>规定，国家建立健全全国统一的医疗保障经办管理体系，提供（ ）的医疗保障经办服务，实现省、市、县、乡镇（街道）、村（社区）全覆盖。</w:t>
      </w:r>
    </w:p>
    <w:p w14:paraId="3FCF0FEA">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A.标准化 </w:t>
      </w:r>
    </w:p>
    <w:p w14:paraId="516E492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B.规范化 </w:t>
      </w:r>
    </w:p>
    <w:p w14:paraId="560F1B8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C.程序化</w:t>
      </w:r>
    </w:p>
    <w:p w14:paraId="79FD506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D.市场化</w:t>
      </w:r>
    </w:p>
    <w:p w14:paraId="01EAE2D3">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B C </w:t>
      </w:r>
    </w:p>
    <w:p w14:paraId="7E247507">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77C4022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78.《医疗保障基金使用监督管理条例》</w:t>
      </w:r>
      <w:r>
        <w:rPr>
          <w:rFonts w:hint="default" w:ascii="宋体" w:hAnsi="宋体" w:eastAsia="宋体" w:cs="宋体"/>
          <w:szCs w:val="21"/>
          <w:lang w:val="en-US" w:eastAsia="zh-CN"/>
        </w:rPr>
        <w:t>规定，医疗保障基金使用监督管理实行（  ）相结合。</w:t>
      </w:r>
    </w:p>
    <w:p w14:paraId="7C87B8B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A.政府监管  </w:t>
      </w:r>
    </w:p>
    <w:p w14:paraId="2366BCD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B.社会监督  </w:t>
      </w:r>
    </w:p>
    <w:p w14:paraId="6FCBBC3E">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C.行业自律  </w:t>
      </w:r>
    </w:p>
    <w:p w14:paraId="300878E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D.个人守信 </w:t>
      </w:r>
    </w:p>
    <w:p w14:paraId="5534714B">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6C8B538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6C78CCE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79.《医疗保障基金使用监督管理条例》规定，县级以上人民政府及其医疗保障等行政部门应当通过书面征求意见、召开座谈会等方式，听取（  ）等对医疗保障基金使用的意见，畅通社会监督渠道，鼓励和支持社会各方面参与对医疗保障基金使用的监督。</w:t>
      </w:r>
    </w:p>
    <w:p w14:paraId="0394EB4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A.人大代表  </w:t>
      </w:r>
    </w:p>
    <w:p w14:paraId="270E097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B.政协委员  </w:t>
      </w:r>
    </w:p>
    <w:p w14:paraId="65C9B9F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C.参保人员代表  </w:t>
      </w:r>
    </w:p>
    <w:p w14:paraId="09523BC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D.社会团体</w:t>
      </w:r>
    </w:p>
    <w:p w14:paraId="7A6D94AE">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B C </w:t>
      </w:r>
    </w:p>
    <w:p w14:paraId="568B0E9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68FB772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80.《医疗保障基金使用监督管理条例》规定，定点医药机构违反服务协议的，医疗保障经办机构可以督促其履行服务协议，按照服务协议约定暂停或者（  ）或者所在部门涉及医疗保障基金使用的医药服务，直至解除服务协议。</w:t>
      </w:r>
    </w:p>
    <w:p w14:paraId="598ECC7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A.不予拨付费用 </w:t>
      </w:r>
    </w:p>
    <w:p w14:paraId="01EC8B1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B.追回违规费用 </w:t>
      </w:r>
    </w:p>
    <w:p w14:paraId="6B61523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C.中止相关责任人员 </w:t>
      </w:r>
    </w:p>
    <w:p w14:paraId="327D843D">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D.更换法人</w:t>
      </w:r>
    </w:p>
    <w:p w14:paraId="24A3BA16">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B C </w:t>
      </w:r>
    </w:p>
    <w:p w14:paraId="4C7282DD">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600AF40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81.《医疗保障基金使用监督管理条例》</w:t>
      </w:r>
      <w:r>
        <w:rPr>
          <w:rFonts w:hint="default" w:ascii="宋体" w:hAnsi="宋体" w:eastAsia="宋体" w:cs="宋体"/>
          <w:szCs w:val="21"/>
          <w:lang w:val="en-US" w:eastAsia="zh-CN"/>
        </w:rPr>
        <w:t>规定，医疗保障经办机构违反服务协议的，定点医药机构有权要求纠正或者提请医疗保障行政部门（  ），也可以依法申请行政复议或者提起行政诉讼。</w:t>
      </w:r>
    </w:p>
    <w:p w14:paraId="5E5EA39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A.协商处理</w:t>
      </w:r>
    </w:p>
    <w:p w14:paraId="26FB145E">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B.协调处理 </w:t>
      </w:r>
    </w:p>
    <w:p w14:paraId="43DDD39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C.督促整改 </w:t>
      </w:r>
    </w:p>
    <w:p w14:paraId="16BC97D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D.强制整改</w:t>
      </w:r>
    </w:p>
    <w:p w14:paraId="0C99BA78">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 xml:space="preserve">B C </w:t>
      </w:r>
    </w:p>
    <w:p w14:paraId="1844D9A8">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5A11AB8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82.《医疗保障基金使用监督管理条例》</w:t>
      </w:r>
      <w:r>
        <w:rPr>
          <w:rFonts w:hint="default" w:ascii="宋体" w:hAnsi="宋体" w:eastAsia="宋体" w:cs="宋体"/>
          <w:szCs w:val="21"/>
          <w:lang w:val="en-US" w:eastAsia="zh-CN"/>
        </w:rPr>
        <w:t>规定，除急诊、抢救等特殊情形外，提供医疗保障基金支付范围以外的医药服务的，应当经（  ）同意。</w:t>
      </w:r>
    </w:p>
    <w:p w14:paraId="090755A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A.参保人员 </w:t>
      </w:r>
    </w:p>
    <w:p w14:paraId="1C44144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B.其近亲属 </w:t>
      </w:r>
    </w:p>
    <w:p w14:paraId="08CA3CA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C.监护人 </w:t>
      </w:r>
    </w:p>
    <w:p w14:paraId="7FA3CBC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D.经办人员</w:t>
      </w:r>
    </w:p>
    <w:p w14:paraId="4091076F">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B C </w:t>
      </w:r>
    </w:p>
    <w:p w14:paraId="080AAFD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《医疗保障基金使用监督管理条例》国务院令第735号</w:t>
      </w:r>
    </w:p>
    <w:p w14:paraId="37853C4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83.</w:t>
      </w:r>
      <w:r>
        <w:rPr>
          <w:rFonts w:hint="default" w:ascii="宋体" w:hAnsi="宋体" w:eastAsia="宋体" w:cs="宋体"/>
          <w:szCs w:val="21"/>
          <w:lang w:val="en-US" w:eastAsia="zh-CN"/>
        </w:rPr>
        <w:t>单位参保登记受理材料是（</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14:paraId="3319189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A.《基本医疗保险单位参保信息登记表》(加盖单位公章)  </w:t>
      </w:r>
    </w:p>
    <w:p w14:paraId="01FE310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B.统一社会信用代码证书或单位批准成立的文件(实现联办建立登记的企业可不提供)  </w:t>
      </w:r>
    </w:p>
    <w:p w14:paraId="44715CA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C.有效身份证件  </w:t>
      </w:r>
    </w:p>
    <w:p w14:paraId="2B28D4E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D.以上都不对</w:t>
      </w:r>
    </w:p>
    <w:p w14:paraId="5F93151F">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w:t>
      </w:r>
    </w:p>
    <w:p w14:paraId="62520216">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4DFE834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84.职工参保登记受理材料是（ ）。</w:t>
      </w:r>
    </w:p>
    <w:p w14:paraId="2F99AB5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A.《职工基本医疗保险参保登记表》 </w:t>
      </w:r>
    </w:p>
    <w:p w14:paraId="4FEE4D2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B.参保人员有效身份证件复印件  </w:t>
      </w:r>
    </w:p>
    <w:p w14:paraId="634EF95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C.办理在职转退休的，提供相关退休审批材料  </w:t>
      </w:r>
    </w:p>
    <w:p w14:paraId="19307B4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D.出国(境)定居的,需提供护照或永久居留证  </w:t>
      </w:r>
    </w:p>
    <w:p w14:paraId="13BB75A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696CEAB0">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2E868DB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85.城乡居民参保登记受理材料是（ ）。</w:t>
      </w:r>
    </w:p>
    <w:p w14:paraId="21DA5E7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A.有效身份证件  </w:t>
      </w:r>
    </w:p>
    <w:p w14:paraId="237F8D3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B.《职工基本医疗保险参保登记表》 </w:t>
      </w:r>
    </w:p>
    <w:p w14:paraId="4E319FF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C.《城乡居民基本医疗保险参保登记表》</w:t>
      </w:r>
    </w:p>
    <w:p w14:paraId="6F8B442A">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D.以上都不对</w:t>
      </w:r>
    </w:p>
    <w:p w14:paraId="498C4364">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2EBFFCDC">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43794C6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86.单位参保信息变更登记受理材料是（ ）。</w:t>
      </w:r>
    </w:p>
    <w:p w14:paraId="6687CE7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A.《基本医疗保险参保单位信息变更登记表》  </w:t>
      </w:r>
    </w:p>
    <w:p w14:paraId="16D181F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B.变更统一社会信用代码、法定代表人等关键信 息的可要求提供必要的对应辅助材料 </w:t>
      </w:r>
    </w:p>
    <w:p w14:paraId="121F87F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C.《职工基本医疗保险参保登记表》</w:t>
      </w:r>
    </w:p>
    <w:p w14:paraId="52429A1D">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D.以上都不对</w:t>
      </w:r>
    </w:p>
    <w:p w14:paraId="6E0A6975">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B </w:t>
      </w:r>
    </w:p>
    <w:p w14:paraId="48BBC144">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1E7AEA9D">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87.</w:t>
      </w:r>
      <w:r>
        <w:rPr>
          <w:rFonts w:hint="default" w:ascii="宋体" w:hAnsi="宋体" w:eastAsia="宋体" w:cs="宋体"/>
          <w:szCs w:val="21"/>
          <w:lang w:val="en-US" w:eastAsia="zh-CN"/>
        </w:rPr>
        <w:t>职工参保信息变更登记受理材料包括（</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14:paraId="11A3E392">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A.《基本医疗保险参保单位信息变更登记表》  </w:t>
      </w:r>
    </w:p>
    <w:p w14:paraId="112BF81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B.变更姓名、性别、身份证号、出生日期等关键信息应提供的必要对应辅助材料  </w:t>
      </w:r>
    </w:p>
    <w:p w14:paraId="5B89606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C.医保电子凭证或有效身份证件或社保卡  </w:t>
      </w:r>
    </w:p>
    <w:p w14:paraId="36CF3D59">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D.以上都不对</w:t>
      </w:r>
    </w:p>
    <w:p w14:paraId="50295105">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w:t>
      </w:r>
    </w:p>
    <w:p w14:paraId="684EC456">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0C73D69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88.城乡居民参保信息变更登记受理材料是（ ）。</w:t>
      </w:r>
    </w:p>
    <w:p w14:paraId="464C5EA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A.《基本医疗保险城乡居民参保信息变更登记表》  </w:t>
      </w:r>
    </w:p>
    <w:p w14:paraId="67E8E35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B.医保电子凭证或有效身份证件或社保卡  </w:t>
      </w:r>
    </w:p>
    <w:p w14:paraId="0BE475D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C.变更姓名、性别、身份证号、出生日期等关键信息的可要求提供必要的对应辅助材料 </w:t>
      </w:r>
    </w:p>
    <w:p w14:paraId="135C468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D.以上都不对</w:t>
      </w:r>
    </w:p>
    <w:p w14:paraId="3C36F72E">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B C </w:t>
      </w:r>
    </w:p>
    <w:p w14:paraId="05F17957">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2CBFC98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89.基本医疗保险个人账户一次性支取受理材料是（ ）。</w:t>
      </w:r>
    </w:p>
    <w:p w14:paraId="103DD80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A.医保电子凭证或有效身份证件或社保卡  </w:t>
      </w:r>
    </w:p>
    <w:p w14:paraId="12F3909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B.《职工基本医疗保险个人账户一次性支取申请表》  </w:t>
      </w:r>
    </w:p>
    <w:p w14:paraId="43A5345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C.因死亡支取的提供继承人身份证、银行卡账户 信息,通过数据共享无法查询死亡信息的应提供个人承诺书 </w:t>
      </w:r>
    </w:p>
    <w:p w14:paraId="272F3D0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D.主动放弃参加职工基本医疗保险的,需提供主 动放弃基本医疗保险关系的情况说明</w:t>
      </w:r>
    </w:p>
    <w:p w14:paraId="37ACB13E">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5BC87F2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1A46F6F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90.门急诊费用手工（零星）报销受理材料是（ ）。</w:t>
      </w:r>
    </w:p>
    <w:p w14:paraId="193E572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A.收费票据  </w:t>
      </w:r>
    </w:p>
    <w:p w14:paraId="5A6FA2A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B.费用清单  </w:t>
      </w:r>
    </w:p>
    <w:p w14:paraId="0832DE6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C.处方底方  </w:t>
      </w:r>
    </w:p>
    <w:p w14:paraId="131FF50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D.医保电子凭证或有效身份证件或社保卡 </w:t>
      </w:r>
    </w:p>
    <w:p w14:paraId="21889A94">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6FECD0B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65C16A0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91.产前检查费支付受理材料是（ ）。</w:t>
      </w:r>
    </w:p>
    <w:p w14:paraId="2F1826A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A.收费票据  </w:t>
      </w:r>
    </w:p>
    <w:p w14:paraId="30F2EF0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B.诊断证明 </w:t>
      </w:r>
    </w:p>
    <w:p w14:paraId="64B97B8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C.费用清单  </w:t>
      </w:r>
    </w:p>
    <w:p w14:paraId="29FB1FBA">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 xml:space="preserve">D.医保电子凭证或有效身份证件或社保卡 </w:t>
      </w:r>
    </w:p>
    <w:p w14:paraId="0D24B02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61C9EA7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7E58147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92.下列哪种情况可以办理生育医疗费支付。（ ）</w:t>
      </w:r>
    </w:p>
    <w:p w14:paraId="1279AF6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A.参保女职工符合规定的生育医疗费用。  </w:t>
      </w:r>
    </w:p>
    <w:p w14:paraId="2FB0523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B.参保男职工未就业配偶符合规定的生育医疗费用。   </w:t>
      </w:r>
    </w:p>
    <w:p w14:paraId="02E3433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C.参加生育保险的女职工失业后,在领取失业保险金期间符合规定的生 育医疗费用。                                                                                                                                                                                                                                                                                                                                                                                                                                                                                                                                                                                                                                                                                                                                                                                                                                                                                                                                                                                                                                                                                                                                                                                                                                                                                                                                                                                                                                                                                                                                                                                                                                                                                                                                                                                                                                                                                                                                                                                                                                                                                                                                                                                                                                                                                                                                                                                                                                                                                                                                                                                                                                                                                                                                                                                                                                                                                                                                                                                                                                                                                                                                                                                                                                                                                                                                                                                                                                                                                                                                                                                                                                                                                                                                                                                                                                                                                                                                                                                                                                                                                                                                                                         </w:t>
      </w:r>
      <w:r>
        <w:rPr>
          <w:rFonts w:hint="eastAsia" w:ascii="宋体" w:hAnsi="宋体" w:eastAsia="宋体" w:cs="宋体"/>
          <w:szCs w:val="21"/>
          <w:lang w:val="en-US" w:eastAsia="zh-CN"/>
        </w:rPr>
        <w:t xml:space="preserve">                                                                                                                                                                                                                                                                                                                                                                                                                                                                                                                                                                                                                                                                                                                                                                                                                                                                                                                                                                                                                                                                                                                                                                                                                                                                                                                                                                                                                                                                                                                                                                                                                                                                                                                                                                                                                                                                                                                                                                                                                                                                                                                                                                                                                                                                                                                                                                                                                                                                                                                                      </w:t>
      </w:r>
    </w:p>
    <w:p w14:paraId="2F9633E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D.不符合享受生育保险待遇的女职工因特殊情况未能联网结算的生育住院医疗费用 </w:t>
      </w:r>
    </w:p>
    <w:p w14:paraId="717D1BD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B C </w:t>
      </w:r>
    </w:p>
    <w:p w14:paraId="1302B906">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2D91258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93.</w:t>
      </w:r>
      <w:r>
        <w:rPr>
          <w:rFonts w:hint="default" w:ascii="宋体" w:hAnsi="宋体" w:eastAsia="宋体" w:cs="宋体"/>
          <w:szCs w:val="21"/>
          <w:lang w:val="en-US" w:eastAsia="zh-CN"/>
        </w:rPr>
        <w:t>下列哪项是生育津贴支付的受理材料。</w:t>
      </w:r>
      <w:r>
        <w:rPr>
          <w:rFonts w:hint="eastAsia" w:ascii="宋体" w:hAnsi="宋体" w:eastAsia="宋体" w:cs="宋体"/>
          <w:szCs w:val="21"/>
          <w:lang w:val="en-US" w:eastAsia="zh-CN"/>
        </w:rPr>
        <w:t>（ ）</w:t>
      </w:r>
    </w:p>
    <w:p w14:paraId="2F8A23F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A.病历资料  </w:t>
      </w:r>
    </w:p>
    <w:p w14:paraId="3BAA842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B.医保电子凭证或有效身份证件或社保卡  </w:t>
      </w:r>
    </w:p>
    <w:p w14:paraId="4F4391E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C.出生医学证明                                                                                                                                                                                                                                                                                                                                                                                                                                                                                                                                                                                                                                                                                                                                                                                                                                                                                                                                                                                                                                                                                                                                                                                                                                                                                                                                                                                                                                                                                                                                                                                                                                                                                                                                                                                                                                                                                                                                                                                                                                                                                                                                                                                                                                                                                                                                                                                                                                                                                                                                                                                                                                                                                                                                                                                                                                                                                                                                                                                                                                                                                                                                                                                                                                                                                                                                                                                                                                                                                                                                                                                                                                                                                                                                                                                                                                                                                                                                                                                                                                                                                                                                                                                                        </w:t>
      </w:r>
      <w:r>
        <w:rPr>
          <w:rFonts w:hint="default" w:ascii="宋体" w:hAnsi="宋体" w:eastAsia="宋体" w:cs="宋体"/>
          <w:szCs w:val="21"/>
          <w:lang w:val="en-US" w:eastAsia="zh-CN"/>
        </w:rPr>
        <w:t xml:space="preserve">                                                                                                                                                                                                                                                                                                                                                                                                                                                                                                                                                                                                                                                                                                                                                                                                                                                                                                                                                                                                                                                                                                                                                                                                                                                                                                                                                                                                                                                                                                                                                                                                                                                                                                                                                                                                                                                                                                                                                                                                                                                                                                                                                                                                                                                                                                                                                                                                                                                                                                           </w:t>
      </w:r>
    </w:p>
    <w:p w14:paraId="28738840">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D.结婚证（离婚证）  </w:t>
      </w:r>
    </w:p>
    <w:p w14:paraId="05F6688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B </w:t>
      </w:r>
    </w:p>
    <w:p w14:paraId="7F9DCF9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30E98A7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94.下列哪项是医疗机构申请定点协议管理的受理材料。（ ）</w:t>
      </w:r>
    </w:p>
    <w:p w14:paraId="4D4B04B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A.《定点医疗机构申请表》  </w:t>
      </w:r>
    </w:p>
    <w:p w14:paraId="3123796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B.《营业执照》或《民办非企业单位登记证书》或《事业单位法人证书》原件、复印件   </w:t>
      </w:r>
    </w:p>
    <w:p w14:paraId="0EB7D44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C.与医保政策对应的内部管理制度和财务制度文本  </w:t>
      </w:r>
    </w:p>
    <w:p w14:paraId="12F8BDD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 xml:space="preserve">D.与医保有关的医疗机构信息系统相关材料 </w:t>
      </w:r>
    </w:p>
    <w:p w14:paraId="04BF31AF">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0414EFB8">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1464B4E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95.医疗机构申请定点协议管理的办理流程是（ ）。</w:t>
      </w:r>
    </w:p>
    <w:p w14:paraId="153F9B4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A.业务受理  </w:t>
      </w:r>
    </w:p>
    <w:p w14:paraId="51E25DD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B.组织评估  </w:t>
      </w:r>
    </w:p>
    <w:p w14:paraId="558EA6F3">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C.业务申请  </w:t>
      </w:r>
    </w:p>
    <w:p w14:paraId="4ABDA051">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 xml:space="preserve">D.业务办结  </w:t>
      </w:r>
    </w:p>
    <w:p w14:paraId="1B4DC1A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277F5226">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352B1B6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96.符合（ ）条件可以申请零售药店申请定点协议管理。</w:t>
      </w:r>
    </w:p>
    <w:p w14:paraId="7A2A915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A.依法设立  </w:t>
      </w:r>
    </w:p>
    <w:p w14:paraId="5E23F3B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B.已办理《营业执照》  </w:t>
      </w:r>
    </w:p>
    <w:p w14:paraId="34090F8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C.已办理《药品经营许可证》  </w:t>
      </w:r>
    </w:p>
    <w:p w14:paraId="71457AD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D.在注册地址正式经营至少3个月  </w:t>
      </w:r>
    </w:p>
    <w:p w14:paraId="02F5F8B2">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420CF9DF">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6BBE6A3F">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97.</w:t>
      </w:r>
      <w:r>
        <w:rPr>
          <w:rFonts w:hint="default" w:ascii="宋体" w:hAnsi="宋体" w:eastAsia="宋体" w:cs="宋体"/>
          <w:szCs w:val="21"/>
          <w:lang w:val="en-US" w:eastAsia="zh-CN"/>
        </w:rPr>
        <w:t>下列哪项是医疗机构申请定点协议管理的受理材料。</w:t>
      </w:r>
      <w:r>
        <w:rPr>
          <w:rFonts w:hint="eastAsia" w:ascii="宋体" w:hAnsi="宋体" w:eastAsia="宋体" w:cs="宋体"/>
          <w:szCs w:val="21"/>
          <w:lang w:val="en-US" w:eastAsia="zh-CN"/>
        </w:rPr>
        <w:t>（ ）</w:t>
      </w:r>
    </w:p>
    <w:p w14:paraId="1EE19F2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A.《定点医疗机构申请表》 </w:t>
      </w:r>
    </w:p>
    <w:p w14:paraId="01A0B0F7">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B.《药品经营许可证》、《营业执照》和法定代表人、企业负责人或实际控制人身份证复印件  </w:t>
      </w:r>
    </w:p>
    <w:p w14:paraId="31BB7FF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C.医保专（兼）职管理人员的劳动合同复印件  </w:t>
      </w:r>
    </w:p>
    <w:p w14:paraId="7BD9E8AA">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D.与医保有关的信息系统相关材料</w:t>
      </w:r>
    </w:p>
    <w:p w14:paraId="76729F15">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 C D</w:t>
      </w:r>
    </w:p>
    <w:p w14:paraId="308F013F">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3D2CB37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98.零售药店申请定点协议管理的现场办理流程是（ ）。</w:t>
      </w:r>
    </w:p>
    <w:p w14:paraId="118C791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A.业务受理  </w:t>
      </w:r>
    </w:p>
    <w:p w14:paraId="6590A7AB">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B.组织评估  </w:t>
      </w:r>
    </w:p>
    <w:p w14:paraId="55B8345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C.业务申请  </w:t>
      </w:r>
    </w:p>
    <w:p w14:paraId="660A31D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 xml:space="preserve">D.业务办结  </w:t>
      </w:r>
    </w:p>
    <w:p w14:paraId="6AB8425B">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33FE2A5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023CBC5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99.职工参保登记包括职工因（ ）等发生的参保状态变动。</w:t>
      </w:r>
    </w:p>
    <w:p w14:paraId="7889E6A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A.职工因工作变动 </w:t>
      </w:r>
    </w:p>
    <w:p w14:paraId="53AD3D5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B.参军    </w:t>
      </w:r>
    </w:p>
    <w:p w14:paraId="43DFB6C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C.死亡                                                                                                                                                                                                                                                                                                                                                                                                                                                                                                                                                                                                                                                                                                                                                                                                                                                                                                                                                                                                                                                                                                                                                                                                                                                                                                                                                                                                                                                                                                                                                                                                                                                                                                                                                                                                                                                                                                                                                                                                                                                                                                                                                                                                                                                                                                                                                                                                                                                                                                                                                                                                                                                                                                                                                                                                                                                                                                                                                                                                                                                                                                                                                                                                                                                                                                                                                                                                                                                                                                                                                                                                                                                                                                                                                                                                                                                                                                                                                                                                                                                                                                                                                                                                            </w:t>
      </w:r>
      <w:r>
        <w:rPr>
          <w:rFonts w:hint="eastAsia" w:ascii="宋体" w:hAnsi="宋体" w:eastAsia="宋体" w:cs="宋体"/>
          <w:szCs w:val="21"/>
          <w:lang w:val="en-US" w:eastAsia="zh-CN"/>
        </w:rPr>
        <w:t xml:space="preserve">                                                                                                                                                                                                                                                                                                                                                                                                                                                                                                                                                                                                                                                                                                                                                                                                                                                                                                                                                                                                                                                                                                                                                                                                                                                                                                                                                                                                                                                                                                                                                                                                                                                                                                                                                                                                                                                                                                                                                                                                                                                                                                                                                                                                                                                                                                                                                                                                                                                                                                        </w:t>
      </w:r>
    </w:p>
    <w:p w14:paraId="0A4F226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D.退休 </w:t>
      </w:r>
    </w:p>
    <w:p w14:paraId="4F1E3C66">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 C D</w:t>
      </w:r>
    </w:p>
    <w:p w14:paraId="61F3EA9D">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《医疗保障经办政务服务事项操作规范的通知》医保办函〔2021〕7号</w:t>
      </w:r>
    </w:p>
    <w:p w14:paraId="1D3B0B3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100.根据《国家医保局 财政部关于进一步做好基本医疗保险跨省异地就医直接结算工作的通知》（医保发〔2022〕22号），跨省异地长期居住人员指（ ）等长期在参保省、自治区、直辖市(以下统称省)以外工作、居住、生活的人员。</w:t>
      </w:r>
    </w:p>
    <w:p w14:paraId="55913DC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A.异地安置退休人员</w:t>
      </w:r>
    </w:p>
    <w:p w14:paraId="02C556A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B.异地长期居住人员</w:t>
      </w:r>
    </w:p>
    <w:p w14:paraId="48B5D000">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C.常驻异地工作人员</w:t>
      </w:r>
    </w:p>
    <w:p w14:paraId="27A0C27E">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D.异地转诊就医人员</w:t>
      </w:r>
    </w:p>
    <w:p w14:paraId="39ECDD3F">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B C </w:t>
      </w:r>
    </w:p>
    <w:p w14:paraId="5834C58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 xml:space="preserve">依据： </w:t>
      </w:r>
      <w:r>
        <w:rPr>
          <w:rFonts w:hint="default" w:ascii="宋体" w:hAnsi="宋体" w:eastAsia="宋体" w:cs="宋体"/>
          <w:szCs w:val="21"/>
          <w:lang w:val="en-US" w:eastAsia="zh-CN"/>
        </w:rPr>
        <w:t>《国家医保局 财政部关于进一步做好基本医疗保险跨省异地就医直接结算工作的通知》医保发〔2022〕22号</w:t>
      </w:r>
    </w:p>
    <w:p w14:paraId="65247A9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101.</w:t>
      </w:r>
      <w:r>
        <w:rPr>
          <w:rFonts w:hint="default" w:ascii="宋体" w:hAnsi="宋体" w:eastAsia="宋体" w:cs="宋体"/>
          <w:szCs w:val="21"/>
          <w:lang w:val="en-US" w:eastAsia="zh-CN"/>
        </w:rPr>
        <w:t>根据《国家医保局 财政部关于进一步做好基本医疗保险跨省异地就医直接结算工作的通知》（医保发〔2022〕22号），跨省临时外出就医人员包括（</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 xml:space="preserve">）就医人员。  </w:t>
      </w:r>
    </w:p>
    <w:p w14:paraId="1BD2644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A.异地转诊就医人员</w:t>
      </w:r>
    </w:p>
    <w:p w14:paraId="312C8B9B">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B.常驻异地工作人员</w:t>
      </w:r>
    </w:p>
    <w:p w14:paraId="1454C2E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C.因工作、旅游等原因异地急诊抢救人员</w:t>
      </w:r>
    </w:p>
    <w:p w14:paraId="4754124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D.其他跨省临时外出</w:t>
      </w:r>
    </w:p>
    <w:p w14:paraId="0543ADA0">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7A21F1CA">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 xml:space="preserve">依据： </w:t>
      </w:r>
      <w:r>
        <w:rPr>
          <w:rFonts w:hint="default" w:ascii="宋体" w:hAnsi="宋体" w:eastAsia="宋体" w:cs="宋体"/>
          <w:szCs w:val="21"/>
          <w:lang w:val="en-US" w:eastAsia="zh-CN"/>
        </w:rPr>
        <w:t>《国家医保局 财政部关于进一步做好基本医疗保险跨省异地就医直接结算工作的通知》医保发〔2022〕22号</w:t>
      </w:r>
    </w:p>
    <w:p w14:paraId="7713620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102.根据《国家医疗保障局关于优化医保领域便民服务的意见》（医保发〔2021〕39号），全省推进医保服务下沉，总体来说，（ ）业务是可以下发到乡镇办理，鼓励有条件的统筹地区下放至村(社区)一级办理。</w:t>
      </w:r>
    </w:p>
    <w:p w14:paraId="2210E24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 参保登记缴费 </w:t>
      </w:r>
    </w:p>
    <w:p w14:paraId="234FD73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 信息查询及变更 </w:t>
      </w:r>
    </w:p>
    <w:p w14:paraId="07BF5859">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 异地就医备案 </w:t>
      </w:r>
    </w:p>
    <w:p w14:paraId="170BE7F3">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D. 零星(手工) 报销初审</w:t>
      </w:r>
    </w:p>
    <w:p w14:paraId="0E969CC6">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10E656E1">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 xml:space="preserve">依据： </w:t>
      </w:r>
      <w:r>
        <w:rPr>
          <w:rFonts w:hint="default" w:ascii="宋体" w:hAnsi="宋体" w:eastAsia="宋体" w:cs="宋体"/>
          <w:szCs w:val="21"/>
          <w:lang w:val="en-US" w:eastAsia="zh-CN"/>
        </w:rPr>
        <w:t>《国家医疗保障局关于优化医保领域便民服务的意见》医保发〔2021〕39号</w:t>
      </w:r>
    </w:p>
    <w:p w14:paraId="12516A2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103.根据《国家医疗保障局关于优化医保领域便民服务的意见》（医保发〔2021〕39号），全省推进医保服务下沉，鼓励将（ ）等与就医过程紧密相关的事项下放至定点医疗机构办理。</w:t>
      </w:r>
    </w:p>
    <w:p w14:paraId="3862F3F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 参保登记缴费 </w:t>
      </w:r>
    </w:p>
    <w:p w14:paraId="1435C2A7">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 门诊慢特病种认定 </w:t>
      </w:r>
    </w:p>
    <w:p w14:paraId="0A7D9626">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 异地就医备案 </w:t>
      </w:r>
    </w:p>
    <w:p w14:paraId="6C5FB605">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 新生儿参保 </w:t>
      </w:r>
    </w:p>
    <w:p w14:paraId="6363963D">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 D</w:t>
      </w:r>
    </w:p>
    <w:p w14:paraId="51FB35D9">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 xml:space="preserve">依据： </w:t>
      </w:r>
      <w:r>
        <w:rPr>
          <w:rFonts w:hint="default" w:ascii="宋体" w:hAnsi="宋体" w:eastAsia="宋体" w:cs="宋体"/>
          <w:szCs w:val="21"/>
          <w:lang w:val="en-US" w:eastAsia="zh-CN"/>
        </w:rPr>
        <w:t>《国家医疗保障局关于优化医保领域便民服务的意见》医保发〔2021〕39号</w:t>
      </w:r>
    </w:p>
    <w:p w14:paraId="6389243D">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104.根据《国家税务总局财政部人力资源社会保障部中国人民银行国家医疗保障局关于印发&lt;统一社会保险费征收模式实施方案&gt;的通知》（税总社保发〔2022〕56号），统一社会保险费征收模式实施方案的基本原则包括（ ）。</w:t>
      </w:r>
    </w:p>
    <w:p w14:paraId="0BBA93D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 坚持提升站位 </w:t>
      </w:r>
    </w:p>
    <w:p w14:paraId="0DB2D7C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 坚持稳中求进 </w:t>
      </w:r>
    </w:p>
    <w:p w14:paraId="44D06E8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 坚持规范统一 </w:t>
      </w:r>
    </w:p>
    <w:p w14:paraId="40752225">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 xml:space="preserve">D. 坚持便民高效 </w:t>
      </w:r>
    </w:p>
    <w:p w14:paraId="31CD596E">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5F3BC7F6">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《国家税务总局财政部人力资源社会保障部中国人民银行国家医疗保障局关于印发&lt;统一社会保险费征收模式实施方案&gt;的通知》税总社保发〔2022〕56号</w:t>
      </w:r>
    </w:p>
    <w:p w14:paraId="3DD37B7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105.根据《国家税务总局财政部人力资源社会保障部中国人民银行国家医疗保障局关于印发&lt;统一社会保险费征收模式实施方案&gt;的通知》（税总社保发〔2022〕56号），建立统一高效的社会保险费征管体系包括（ ）。</w:t>
      </w:r>
    </w:p>
    <w:p w14:paraId="3EEF25B4">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 统一申报缴费方式 </w:t>
      </w:r>
    </w:p>
    <w:p w14:paraId="2EB3392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 统一征收管理制度 </w:t>
      </w:r>
    </w:p>
    <w:p w14:paraId="2F1BA87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 梳理缴费政策规定</w:t>
      </w:r>
    </w:p>
    <w:p w14:paraId="20E0FACC">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 加强征收风险管理 </w:t>
      </w:r>
    </w:p>
    <w:p w14:paraId="385EF22E">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2BCAF536">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《国家税务总局财政部人力资源社会保障部中国人民银行国家医疗保障局关于印发&lt;统一社会保险费征收模式实施方案&gt;的通知》税总社保发〔2022〕56号</w:t>
      </w:r>
    </w:p>
    <w:p w14:paraId="019E15E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106.根据《国家税务总局财政部人力资源社会保障部中国人民银行国家医疗保障局关于印发&lt;统一社会保险费征收模式实施方案&gt;的通知》（税总社保发〔2022〕56号），完善优质便民的社会保险费征收服务体系包括（ ）。</w:t>
      </w:r>
    </w:p>
    <w:p w14:paraId="4069A4A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 深化服务便利化改革 </w:t>
      </w:r>
    </w:p>
    <w:p w14:paraId="1E403511">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 推进服务智能化升级 </w:t>
      </w:r>
    </w:p>
    <w:p w14:paraId="0800DD0F">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 推行服务个性化定制 </w:t>
      </w:r>
    </w:p>
    <w:p w14:paraId="4BB7F53C">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 优化跨部门信息共享</w:t>
      </w:r>
    </w:p>
    <w:p w14:paraId="06585D8E">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2A24F1D9">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《国家税务总局财政部人力资源社会保障部中国人民银行国家医疗保障局关于印发&lt;统一社会保险费征收模式实施方案&gt;的通知》税总社保发〔2022〕56号</w:t>
      </w:r>
    </w:p>
    <w:p w14:paraId="2A8B810A">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107.根据《国家税务总局财政部人力资源社会保障部中国人民银行国家医疗保障局关于印发&lt;统一社会保险费征收模式实施方案&gt;的通知》（税总社保发〔2022〕56号），建设支撑有力的社会保险费信息化体系包括（ ）。</w:t>
      </w:r>
    </w:p>
    <w:p w14:paraId="1776A8B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 进一步理顺部门职责分工</w:t>
      </w:r>
    </w:p>
    <w:p w14:paraId="33B58D18">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 建立常态化部门协作机制</w:t>
      </w:r>
    </w:p>
    <w:p w14:paraId="139F450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 优化跨部门信息共享 </w:t>
      </w:r>
    </w:p>
    <w:p w14:paraId="6AC254FD">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 提高数据应用管理能力 </w:t>
      </w:r>
    </w:p>
    <w:p w14:paraId="6CEBC3D7">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p>
    <w:p w14:paraId="1A50D0E3">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《国家税务总局财政部人力资源社会保障部中国人民银行国家医疗保障局关于印发&lt;统一社会保险费征收模式实施方案&gt;的通知》税总社保发〔2022〕56号</w:t>
      </w:r>
    </w:p>
    <w:p w14:paraId="55F87E31">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108.根据《国家税务总局财政部人力资源社会保障部中国人民银行国家医疗保障局关于印发&lt;统一社会保险费征收模式实施方案&gt;的通知》（税总社保发〔2022〕56号），构建协同共治的社会保险费保障体系包括（ ）内容。</w:t>
      </w:r>
    </w:p>
    <w:p w14:paraId="19313E14">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 加强社会保险费征管法制化 </w:t>
      </w:r>
    </w:p>
    <w:p w14:paraId="2BDF6CA1">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 建设进一步理顺部门职责分工 </w:t>
      </w:r>
    </w:p>
    <w:p w14:paraId="716AB782">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 建立常态化部门协作机制 </w:t>
      </w:r>
    </w:p>
    <w:p w14:paraId="67E18B99">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 强化组织和人力资源保障 </w:t>
      </w:r>
    </w:p>
    <w:p w14:paraId="58220D50">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3638E36A">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《国家税务总局财政部人力资源社会保障部中国人民银行国家医疗保障局关于印发&lt;统一社会保险费征收模式实施方案&gt;的通知》税总社保发〔2022〕56号</w:t>
      </w:r>
    </w:p>
    <w:p w14:paraId="382ADC8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109.根据《国家医保局办公室关于印发&lt;医疗保障经办管理服务规范建设专项行动工作方案&gt;的通知》（医保办函〔2022〕25号），医疗保障经办管理服务规范建设专项行动的基本原则是（ ）。</w:t>
      </w:r>
    </w:p>
    <w:p w14:paraId="6507A8C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 坚持统一规范</w:t>
      </w:r>
    </w:p>
    <w:p w14:paraId="444258D8">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 坚持问题导向</w:t>
      </w:r>
    </w:p>
    <w:p w14:paraId="32952C7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 坚持示范引领</w:t>
      </w:r>
    </w:p>
    <w:p w14:paraId="6FCBCF50">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 坚持因地制宜</w:t>
      </w:r>
    </w:p>
    <w:p w14:paraId="2021E8D8">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04516607">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《国家医保局办公室关于印发&lt;医疗保障经办管理服务规范建设专项行动工作方案&gt;的通知》医保办函〔2022〕25号</w:t>
      </w:r>
    </w:p>
    <w:p w14:paraId="49500D4E">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110.根据《国家医保局办公室关于印发&lt;医疗保障经办管理服务规范建设专项行动工作方案&gt;的通知》（医保办函〔2022〕25号），医疗保障经办管理服务规范建设专项行动的主要任务是（ ）。</w:t>
      </w:r>
    </w:p>
    <w:p w14:paraId="18169C5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 让群众办事报销更加简单便捷</w:t>
      </w:r>
    </w:p>
    <w:p w14:paraId="244FCFB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 让两定机构结算更加公开透明</w:t>
      </w:r>
    </w:p>
    <w:p w14:paraId="5F3A12D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 让医保基金管理更加合理规范</w:t>
      </w:r>
    </w:p>
    <w:p w14:paraId="0B878F31">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 让医保经办管理服务更加统一规范</w:t>
      </w:r>
    </w:p>
    <w:p w14:paraId="1E56076D">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4B26C8B7">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《国家医保局办公室关于印发&lt;医疗保障经办管理服务规范建设专项行动工作方案&gt;的通知》医保办函〔2022〕25号</w:t>
      </w:r>
    </w:p>
    <w:p w14:paraId="691E9CF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111.</w:t>
      </w:r>
      <w:r>
        <w:rPr>
          <w:rFonts w:hint="default" w:ascii="宋体" w:hAnsi="宋体" w:eastAsia="宋体" w:cs="宋体"/>
          <w:szCs w:val="21"/>
          <w:lang w:val="en-US" w:eastAsia="zh-CN"/>
        </w:rPr>
        <w:t>根据《国家医保局办公室关于印发&lt;医疗保障经办管理服务规范建设专项行动工作方案&gt;的通知》（医保办函〔2022〕25号），让群众办事报销更加简单便捷，包括（</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14:paraId="58E4025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 推动经办管理服务统一规范</w:t>
      </w:r>
    </w:p>
    <w:p w14:paraId="215BE1BE">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 确保医保政策宣传解读准确到位</w:t>
      </w:r>
    </w:p>
    <w:p w14:paraId="4C0E7EA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 提升线上线下医保经办效能</w:t>
      </w:r>
    </w:p>
    <w:p w14:paraId="5121EF58">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 加强医保基金结算方式管理</w:t>
      </w:r>
    </w:p>
    <w:p w14:paraId="2B607EE6">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4080EF78">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《国家医保局办公室关于印发&lt;医疗保障经办管理服务规范建设专项行动工作方案&gt;的通知》医保办函〔2022〕25号</w:t>
      </w:r>
    </w:p>
    <w:p w14:paraId="4C70866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112.根据《国家医保局办公室关于印发&lt;医疗保障经办管理服务规范建设专项行动工作方案&gt;的通知》（医保办函〔2022〕25号），让两定机构结算更加公开透明，包括（ ）。</w:t>
      </w:r>
    </w:p>
    <w:p w14:paraId="13DF9294">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 加强医保基金结算方式管理</w:t>
      </w:r>
    </w:p>
    <w:p w14:paraId="1918E8D2">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 落实协议管理责任</w:t>
      </w:r>
    </w:p>
    <w:p w14:paraId="408609BA">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 加强医保政策宣传解读</w:t>
      </w:r>
    </w:p>
    <w:p w14:paraId="2BC33E98">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 加强审核结算全面规范</w:t>
      </w:r>
    </w:p>
    <w:p w14:paraId="7D204EBA">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D</w:t>
      </w:r>
    </w:p>
    <w:p w14:paraId="5FEA8CDF">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《国家医保局办公室关于印发&lt;医疗保障经办管理服务规范建设专项行动工作方案&gt;的通知》医保办函〔2022〕25号</w:t>
      </w:r>
    </w:p>
    <w:p w14:paraId="58E47F06">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113.</w:t>
      </w:r>
      <w:r>
        <w:rPr>
          <w:rFonts w:hint="default" w:ascii="宋体" w:hAnsi="宋体" w:eastAsia="宋体" w:cs="宋体"/>
          <w:szCs w:val="21"/>
          <w:lang w:val="en-US" w:eastAsia="zh-CN"/>
        </w:rPr>
        <w:t>根据《国家医保局办公室关于印发&lt;医疗保障经办管理服务规范建设专项行动工作方案&gt;的通知》（医保办函〔2022〕25号），让医保基金管理更加合理规范，包括（</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14:paraId="52E43B5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 严格落实基金财会制度</w:t>
      </w:r>
    </w:p>
    <w:p w14:paraId="27C61AA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 依法依规开展稽核</w:t>
      </w:r>
    </w:p>
    <w:p w14:paraId="41B18F54">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 内部风险闭环管控</w:t>
      </w:r>
    </w:p>
    <w:p w14:paraId="1CCD3E1C">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 审核结算全面规范</w:t>
      </w:r>
    </w:p>
    <w:p w14:paraId="76758429">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w:t>
      </w:r>
    </w:p>
    <w:p w14:paraId="14678ABE">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《国家医保局办公室关于印发&lt;医疗保障经办管理服务规范建设专项行动工作方案&gt;的通知》医保办函〔2022〕25号</w:t>
      </w:r>
    </w:p>
    <w:p w14:paraId="2852103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114.《零售药店医疗保障定点管理暂行办法》中规定，医疗机构医疗保障定点管理及零售药店医疗保障定点管理应坚持以人民健康为中心，遵循（  ）的原则，加强医保精细化管理，促进医疗机构供给侧改革，为参保人员提供适宜的医疗服务。</w:t>
      </w:r>
    </w:p>
    <w:p w14:paraId="47479AC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A.保障基本  </w:t>
      </w:r>
    </w:p>
    <w:p w14:paraId="110CB1EE">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B.公平公正  </w:t>
      </w:r>
    </w:p>
    <w:p w14:paraId="389EEEB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C.权责明晰  </w:t>
      </w:r>
    </w:p>
    <w:p w14:paraId="1BD3358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D.动态平衡  </w:t>
      </w:r>
    </w:p>
    <w:p w14:paraId="1A414214">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44C1E129">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19DD35A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115.《零售药店医疗保障定点管理暂行办法》中规定，取得药品经营许可证，并同时符合（ ）条件的零售药店均可申请医疗保障定点：</w:t>
      </w:r>
    </w:p>
    <w:p w14:paraId="7086B6B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A.在注册地址正式经营至少2个月  </w:t>
      </w:r>
    </w:p>
    <w:p w14:paraId="754ADF2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B.至少有1名取得执业药师资格证书或具有药学、临床药学、中药学专业技术资格证书的药师，且注册地在该零售药店所在地，药师须签订1年以上劳动合同且在合同期内  </w:t>
      </w:r>
    </w:p>
    <w:p w14:paraId="22CB6BF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C.按药品经营质量管理规范要求，开展药品分类分区管理，并对所售药品设立明确的医保用药标识 </w:t>
      </w:r>
    </w:p>
    <w:p w14:paraId="45950030">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D.具有符合医保协议管理要求的医保药品管理制度、财务管理制度、医保人员管理制度、统计信息管理制度和医保费用结算制度 </w:t>
      </w:r>
    </w:p>
    <w:p w14:paraId="66E247AC">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36FF21C4">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4474A36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116.《零售药店医疗保障定点管理暂行办法》中规定，定点零售药店要按照（  ）的原则制定价格，遵守医疗保障行政部门制定的药品价格政策。</w:t>
      </w:r>
    </w:p>
    <w:p w14:paraId="76C7764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A.公平  </w:t>
      </w:r>
    </w:p>
    <w:p w14:paraId="21427958">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B.合理   </w:t>
      </w:r>
    </w:p>
    <w:p w14:paraId="01C1C73E">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C.诚实信用  </w:t>
      </w:r>
    </w:p>
    <w:p w14:paraId="36A6B69A">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D.质价相符 </w:t>
      </w:r>
    </w:p>
    <w:p w14:paraId="4A548BC8">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4286B08B">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24D5DB3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117.《医疗机构医疗保障定点管理暂行办法》中规定，以下取得医疗机构执业许可证或中医诊所备案证的医疗机构，以及经军队主管部门批准有为民服务资质的军队医疗机构可申请医保定点（ ）：</w:t>
      </w:r>
    </w:p>
    <w:p w14:paraId="7D82C0F2">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A.安宁疗护中心、血液透析中心、护理院  </w:t>
      </w:r>
    </w:p>
    <w:p w14:paraId="312043D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B.综合医院、中医医院、中西医结合医院、民族医医院、专科医院、康复医院                                                                                                                                                                                                                                                                                                                                                                                                                                                                                                                                                                                                                                                                                                                                                                                                                                                                                                                                                                                                                                                                                                                                                                                                                                                                                                                                                                                                                                                                                                                                                                                                                                                                                                                                                                                                                                                                                                                                                                                                                                                                                                                                                                                                                                                                                                                                                                                                                                                                                                                                                                                                                                                                                                                                                                                                                                                                                                                                                                                                                                                                                                                                                                                                                                                                                                                                                                                                                                                                                                                                                                                                                                                                                                                                                                                                                                                                                                                                                                                                                                                                                                                                                                             </w:t>
      </w:r>
      <w:r>
        <w:rPr>
          <w:rFonts w:hint="eastAsia" w:ascii="宋体" w:hAnsi="宋体" w:eastAsia="宋体" w:cs="宋体"/>
          <w:b w:val="0"/>
          <w:bCs w:val="0"/>
          <w:kern w:val="2"/>
          <w:sz w:val="21"/>
          <w:szCs w:val="21"/>
          <w:lang w:val="en-US" w:eastAsia="zh-CN" w:bidi="ar-SA"/>
        </w:rPr>
        <w:t xml:space="preserve">                                                                                                                                                                                                                                                                                                                                                                                                                                                                                                                                                                                                                                                                                                                                                                                                                                                                                                                                                                                                                                                                                                                                                                                                                                                                                                                                                                                                                                                                                                                                                                                                                                                                                                                                                                                                                                                                                                                                                                                                                                                                                                                                                                                                                                                                                                                                                                                                                                                                                                                                               </w:t>
      </w:r>
    </w:p>
    <w:p w14:paraId="6CF869D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C.社区卫生服务中心（站）、中心卫生院、乡镇卫生院、街道卫生院、门诊部、诊所、卫生所（站）、村卫生室（所）</w:t>
      </w:r>
    </w:p>
    <w:p w14:paraId="379D16FE">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D.专科疾病防治院（所、站）、妇幼保健院、独立设置的急救中心、养老机构内设的医疗机构  </w:t>
      </w:r>
    </w:p>
    <w:p w14:paraId="61E9651D">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09707CFB">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73B9F24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118.《医疗机构医疗保障定点管理暂行办法》中规定，统筹地区医疗保障行政部门根据公众健康需求、（ ）等确定本统筹地区定点医疗服务的资源配置。</w:t>
      </w:r>
    </w:p>
    <w:p w14:paraId="497A946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A.管理服务需要  </w:t>
      </w:r>
    </w:p>
    <w:p w14:paraId="580DC84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B.医保基金收支  </w:t>
      </w:r>
    </w:p>
    <w:p w14:paraId="34D33DD4">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C.区域卫生规划  </w:t>
      </w:r>
    </w:p>
    <w:p w14:paraId="0A4F8076">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D.医疗机构设置规划  </w:t>
      </w:r>
    </w:p>
    <w:p w14:paraId="6BBDEE9A">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6D2C63E0">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4023D83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119.《医疗机构医疗保障定点管理暂行办法》中规定，统筹地区经办机构应向社会公布签订医保协议的定点医疗机构信息，包括（ ）等，供参保人员选择。 </w:t>
      </w:r>
    </w:p>
    <w:p w14:paraId="488E822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A.名称  </w:t>
      </w:r>
    </w:p>
    <w:p w14:paraId="2D7A044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B.联系电话                                                                                                                                                                                                                                                                                                                                                                                                                                                                                                                                                                                                                                                                                                                                                                                                                                                                                                                                                                                                                                                                                                                                                                                                                                                                                                                                                                                                                                                                                                                                                                                                                                                                                                                                                                                                                                                                                                                                                                                                                                                                                                                                                                                                                                                                                                                                                                                                                                                                                                                                                                                                                                                                                                                                                                                                                                                                                                                                                                                                                                                                                                                                                                                                                                                                                                                                                                                                                                                                                                                                                                                                                                                                                                                                                                                                                                                                                                                                                                                                                                                                                                                                                                                                          </w:t>
      </w:r>
      <w:r>
        <w:rPr>
          <w:rFonts w:hint="eastAsia" w:ascii="宋体" w:hAnsi="宋体" w:eastAsia="宋体" w:cs="宋体"/>
          <w:b w:val="0"/>
          <w:bCs w:val="0"/>
          <w:kern w:val="2"/>
          <w:sz w:val="21"/>
          <w:szCs w:val="21"/>
          <w:lang w:val="en-US" w:eastAsia="zh-CN" w:bidi="ar-SA"/>
        </w:rPr>
        <w:t xml:space="preserve">                                                                                                                                                                                                                                                                                                                                                                                                                                                                                                                                                                                                                                                                                                                                                                                                                                                                                                                                                                                                                                                                                                                                                                                                                                                                                                                                                                                                                                                                                                                                                                                                                                                                                                                                                                                                                                                                                                                                                                                                                                                                                                                                                                                                                                                                                                                                                                                                                                                                                                                 </w:t>
      </w:r>
    </w:p>
    <w:p w14:paraId="0EA0418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C.地址  </w:t>
      </w:r>
    </w:p>
    <w:p w14:paraId="74E932B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D.负责人 </w:t>
      </w:r>
    </w:p>
    <w:p w14:paraId="4830B450">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319A40FB">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3D137E4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120.《零售药店医疗保障定点管理暂行办法》中规定，零售药店有下列情形之一的，不予受理定点申请（ ）：</w:t>
      </w:r>
    </w:p>
    <w:p w14:paraId="251746C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A.以弄虚作假等不正当手段申请定点，自发现之日起未满1年的  </w:t>
      </w:r>
    </w:p>
    <w:p w14:paraId="3BCC382E">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B.因违法违规被解除医保协议未满3年或已满3年但未完全履行行政处罚法律责任的   </w:t>
      </w:r>
    </w:p>
    <w:p w14:paraId="3ACF2801">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C.因严重违反医保协议约定而被解除医保协议未满1年或已满1年但未完全履行违约责任的 </w:t>
      </w:r>
    </w:p>
    <w:p w14:paraId="4ECF6CF2">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D.法定代表人、企业负责人或实际控制人曾因严重违法违规导致原定点零售药店被解除医保协议，未满3年的 </w:t>
      </w:r>
    </w:p>
    <w:p w14:paraId="2FB9F577">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345D4066">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39A5E7B2">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121.《医疗机构医疗保障定点管理暂行办法》中规定，以下取得医疗机构执业许可证或中医诊所备案证的医疗机构，以及经军队主管部门批准有为民服务资质的军队医疗机构可申请医保定点（ ）：</w:t>
      </w:r>
    </w:p>
    <w:p w14:paraId="41C49535">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A.养老机构内设的医疗机构 </w:t>
      </w:r>
    </w:p>
    <w:p w14:paraId="07E0C0D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B.独立设置的急救中心、  </w:t>
      </w:r>
    </w:p>
    <w:p w14:paraId="71F5D7DA">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C.社区卫生服务中心（站）、中心卫生院、乡镇卫生院、街道卫生院、门诊部、诊所、卫生所（站）、村卫生室（所） </w:t>
      </w:r>
    </w:p>
    <w:p w14:paraId="41EE5702">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D.专科疾病防治院（所、站）、妇幼保健院  </w:t>
      </w:r>
    </w:p>
    <w:p w14:paraId="20E0E049">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64D9C3A2">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201B92C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122.《零售药店医疗保障定点管理暂行办法》中规定，医疗保障行政部门发现经办机构存在违反定点零售药店医保协议的，可视情节相应采取以下处理方式（ ）：</w:t>
      </w:r>
    </w:p>
    <w:p w14:paraId="2F963EE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A.通报批评  </w:t>
      </w:r>
    </w:p>
    <w:p w14:paraId="7B712B5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B.限期整改                                                                                                                                                                                                                                                                                                                                                                                                                                                                                                                                                                                                                                                                                                                                                                                                                                                                                                                                                                                                                                                                                                                                                                                                                                                                                                                                                                                                                                                                                                                                                                                                                                                                                                                                                                                                                                                                                                                                                                                                                                                                                                                                                                                                                                                                                                                                                                                                                                                                                                                                                                                                                                                                                                                                                                                                                                                                                                                                                                                                                                                                                                                                                                                                                                                                                                                                                                                                                                                                                                                                                                                                                                                                                                                                                                                                                                                                                                                                                                                                                                                                                                                                                                                                          </w:t>
      </w:r>
      <w:r>
        <w:rPr>
          <w:rFonts w:hint="eastAsia" w:ascii="宋体" w:hAnsi="宋体" w:eastAsia="宋体" w:cs="宋体"/>
          <w:b w:val="0"/>
          <w:bCs w:val="0"/>
          <w:kern w:val="2"/>
          <w:sz w:val="21"/>
          <w:szCs w:val="21"/>
          <w:lang w:val="en-US" w:eastAsia="zh-CN" w:bidi="ar-SA"/>
        </w:rPr>
        <w:t xml:space="preserve">                                                                                                                                                                                                                                                                                                                                                                                                                                                                                                                                                                                                                                                                                                                                                                                                                                                                                                                                                                                                                                                                                                                                                                                                                                                                                                                                                                                                                                                                                                                                                                                                                                                                                                                                                                                                                                                                                                                                                                                                                                                                                                                                                                                                                                                                                                                                                                                                                                                                                                                 </w:t>
      </w:r>
    </w:p>
    <w:p w14:paraId="5D659F8E">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C.约谈主要负责人  </w:t>
      </w:r>
    </w:p>
    <w:p w14:paraId="2728D8CA">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D.对相关责任人员依法依规给予处分 </w:t>
      </w:r>
    </w:p>
    <w:p w14:paraId="36F1CC5E">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174AC739">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5096687E">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123.</w:t>
      </w:r>
      <w:r>
        <w:rPr>
          <w:rFonts w:hint="default" w:ascii="宋体" w:hAnsi="宋体" w:eastAsia="宋体" w:cs="宋体"/>
          <w:b w:val="0"/>
          <w:bCs w:val="0"/>
          <w:kern w:val="2"/>
          <w:sz w:val="21"/>
          <w:szCs w:val="21"/>
          <w:lang w:val="en-US" w:eastAsia="zh-CN" w:bidi="ar-SA"/>
        </w:rPr>
        <w:t>《零售药店医疗保障定点管理暂行办法》中规定，经办机构应当完善（</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）等流程管理，制定经办规程，为定点零售药店和参保人员提供优质高效的经办服务。</w:t>
      </w:r>
    </w:p>
    <w:p w14:paraId="7AC3868C">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A.定点申请  </w:t>
      </w:r>
    </w:p>
    <w:p w14:paraId="0BEF9D49">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B.组织评估                                                                                                                                                                                                                                                                                                                                                                                                                                                                                                                                                                                                                                                                                                                                                                                                                                                                                                                                                                                                                                                                                                                                                                                                                                                                                                                                                                                                                                                                                                                                                                                                                                                                                                                                                                                                                                                                                                                                                                                                                                                                                                                                                                                                                                                                                                                                                                                                                                                                                                                                                                                                                                                                                                                                                                                                                                                                                                                                                                                                                                                                                                                                                                                                                                                                                                                                                                                                                                                                                                                                                                                                                                                                                                                                                                                                                                                                                                                                                                                                                                                                                                                                                                                                          </w:t>
      </w:r>
      <w:r>
        <w:rPr>
          <w:rFonts w:hint="default" w:ascii="宋体" w:hAnsi="宋体" w:eastAsia="宋体" w:cs="宋体"/>
          <w:b w:val="0"/>
          <w:bCs w:val="0"/>
          <w:kern w:val="2"/>
          <w:sz w:val="21"/>
          <w:szCs w:val="21"/>
          <w:lang w:val="en-US" w:eastAsia="zh-CN" w:bidi="ar-SA"/>
        </w:rPr>
        <w:t xml:space="preserve">                                                                                                                                                                                                                                                                                                                                                                                                                                                                                                                                                                                                                                                                                                                                                                                                                                                                                                                                                                                                                                                                                                                                                                                                                                                                                                                                                                                                                                                                                                                                                                                                                                                                                                                                                                                                                                                                                                                                                                                                                                                                                                                                                                                                                                                                                                                                                                                                                                                                                                                 </w:t>
      </w:r>
    </w:p>
    <w:p w14:paraId="32F75F64">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C.协议签订、履行  </w:t>
      </w:r>
    </w:p>
    <w:p w14:paraId="752CFB8D">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D.协议变更、解除  </w:t>
      </w:r>
    </w:p>
    <w:p w14:paraId="5CB52E7E">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56EFF793">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7D714737">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124.</w:t>
      </w:r>
      <w:r>
        <w:rPr>
          <w:rFonts w:hint="default" w:ascii="宋体" w:hAnsi="宋体" w:eastAsia="宋体" w:cs="宋体"/>
          <w:b w:val="0"/>
          <w:bCs w:val="0"/>
          <w:kern w:val="2"/>
          <w:sz w:val="21"/>
          <w:szCs w:val="21"/>
          <w:lang w:val="en-US" w:eastAsia="zh-CN" w:bidi="ar-SA"/>
        </w:rPr>
        <w:t>《零售药店医疗保障定点管理暂行办法》中规定，经办机构应当建立完善的内部控制制度，明确对定点零售药店医保费用的（</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）等岗位责任及风险防控机制。完善重大医保药品费用支出集体决策制度。</w:t>
      </w:r>
    </w:p>
    <w:p w14:paraId="5890A8B6">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A.审核  </w:t>
      </w:r>
    </w:p>
    <w:p w14:paraId="0874C08B">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B.结算                                                                                                                                                                                                                                                                                                                                                                                                                                                                                                                                                                                                                                                                                                                                                                                                                                                                                                                                                                                                                                                                                                                                                                                                                                                                                                                                                                                                                                                                                                                                                                                                                                                                                                                                                                                                                                                                                                                                                                                                                                                                                                                                                                                                                                                                                                                                                                                                                                                                                                                                                                                                                                                                                                                                                                                                                                                                                                                                                                                                                                                                                                                                                                                                                                                                                                                                                                                                                                                                                                                                                                                                                                                                                                                                                                                                                                                                                                                                                                                                                                                                                                                                                                                                            </w:t>
      </w:r>
      <w:r>
        <w:rPr>
          <w:rFonts w:hint="default" w:ascii="宋体" w:hAnsi="宋体" w:eastAsia="宋体" w:cs="宋体"/>
          <w:b w:val="0"/>
          <w:bCs w:val="0"/>
          <w:kern w:val="2"/>
          <w:sz w:val="21"/>
          <w:szCs w:val="21"/>
          <w:lang w:val="en-US" w:eastAsia="zh-CN" w:bidi="ar-SA"/>
        </w:rPr>
        <w:t xml:space="preserve">                                                                                                                                                                                                                                                                                                                                                                                                                                                                                                                                                                                                                                                                                                                                                                                                                                                                                                                                                                                                                                                                                                                                                                                                                                                                                                                                                                                                                                                                                                                                                                                                                                                                                                                                                                                                                                                                                                                                                                                                                                                                                                                                                                                                                                                                                                                                                                                                                                                                                                               </w:t>
      </w:r>
    </w:p>
    <w:p w14:paraId="22105442">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C.拨付  </w:t>
      </w:r>
    </w:p>
    <w:p w14:paraId="1D1C2D9F">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D.稽核 </w:t>
      </w:r>
    </w:p>
    <w:p w14:paraId="3595F4B6">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44449F7A">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75610BE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125.《零售药店医疗保障定点管理暂行办法》中规定，经办机构发现定点零售药店存在违反医保协议约定情形的，可按医保协议约定相应采取以下（ ）处理方式：</w:t>
      </w:r>
    </w:p>
    <w:p w14:paraId="5418664A">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A.约谈法定代表人、主要负责人或实际控制人  </w:t>
      </w:r>
    </w:p>
    <w:p w14:paraId="240A735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B.暂停结算、不予支付或追回已支付的医保费用                                                                                                                                                                                                                                                                                                                                                                                                                                                                                                                                                                                                                                                                                                                                                                                                                                                                                                                                                                                                                                                                                                                                                                                                                                                                                                                                                                                                                                                                                                                                                                                                                                                                                                                                                                                                                                                                                                                                                                                                                                                                                                                                                                                                                                                                                                                                                                                                                                                                                                                                                                                                                                                                                                                                                                                                                                                                                                                                                                                                                                                                                                                                                                                                                                                                                                                                                                                                                                                                                                                                                                                                                                                                                                                                                                                                                                                                                                                                                                                                                                                                                                                                                                                          </w:t>
      </w:r>
      <w:r>
        <w:rPr>
          <w:rFonts w:hint="eastAsia" w:ascii="宋体" w:hAnsi="宋体" w:eastAsia="宋体" w:cs="宋体"/>
          <w:b w:val="0"/>
          <w:bCs w:val="0"/>
          <w:kern w:val="2"/>
          <w:sz w:val="21"/>
          <w:szCs w:val="21"/>
          <w:lang w:val="en-US" w:eastAsia="zh-CN" w:bidi="ar-SA"/>
        </w:rPr>
        <w:t xml:space="preserve">                                                                                                                                                                                                                                                                                                                                                                                                                                                                                                                                                                                                                                                                                                                                                                                                                                                                                                                                                                                                                                                                                                                                                                                                                                                                                                                                                                                                                                                                                                                                                                                                                                                                                                                                                                                                                                                                                                                                                                                                                                                                                                                                                                                                                                                                                                                                                                                                                                                                                                                                 </w:t>
      </w:r>
    </w:p>
    <w:p w14:paraId="3287466A">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C.要求定点零售药店按照医保协议约定支付违约金  </w:t>
      </w:r>
    </w:p>
    <w:p w14:paraId="26DFA625">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D.中止或解除医保协议  </w:t>
      </w:r>
    </w:p>
    <w:p w14:paraId="23DCEB24">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1243D0AA">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39ABAF6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126.《零售药店医疗保障定点管理暂行办法》中规定，经办机构或其委托的第三方机构，对定点零售药店开展绩效考核，建立动态管理机制。考核结果与（ ）挂钩。</w:t>
      </w:r>
    </w:p>
    <w:p w14:paraId="033FC78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A.年终清算  </w:t>
      </w:r>
    </w:p>
    <w:p w14:paraId="63D5A20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B.质量保证金退还  </w:t>
      </w:r>
    </w:p>
    <w:p w14:paraId="141992E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C.医保协议续签 </w:t>
      </w:r>
    </w:p>
    <w:p w14:paraId="2760BC6C">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D.以上都不对  </w:t>
      </w:r>
    </w:p>
    <w:p w14:paraId="2C55F450">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6C2CC725">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7AAF77DE">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127.《医疗机构医疗保障定点管理暂行办法》中规定，医疗保障行政部门发现经办机构存在违反定点医疗机构医保协议的，可视情节相应采取以下处理方式（ ）：</w:t>
      </w:r>
    </w:p>
    <w:p w14:paraId="72BA439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A.通报批评  </w:t>
      </w:r>
    </w:p>
    <w:p w14:paraId="4912916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B.限期整改   </w:t>
      </w:r>
    </w:p>
    <w:p w14:paraId="11F3B964">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C.约谈主要负责人  </w:t>
      </w:r>
    </w:p>
    <w:p w14:paraId="740B71C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D.移交司法机关</w:t>
      </w:r>
    </w:p>
    <w:p w14:paraId="6444514F">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123AEA15">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10F589E5">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128.《零售药店医疗保障定点管理暂行办法》中规定，定点零售药店有下列情形之一的，经办机构应中止医保协议（ ）：</w:t>
      </w:r>
    </w:p>
    <w:p w14:paraId="28420AF4">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A.根据日常检查和绩效考核，发现对医疗保障基金安全和参保人员权益可能造成重大风险的  </w:t>
      </w:r>
    </w:p>
    <w:p w14:paraId="02B361C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B.未按规定向医疗保障行政部门及经办机构提供有关数据或提供数据不真实的  </w:t>
      </w:r>
    </w:p>
    <w:p w14:paraId="6E4CE96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C.根据医保协议约定应当中止医保协议的 </w:t>
      </w:r>
    </w:p>
    <w:p w14:paraId="2B307F7F">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D.法律法规和规章规定的应当中止的其他情形 </w:t>
      </w:r>
    </w:p>
    <w:p w14:paraId="614737B2">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6FEC69EC">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58CAC60F">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129.</w:t>
      </w:r>
      <w:r>
        <w:rPr>
          <w:rFonts w:hint="default" w:ascii="宋体" w:hAnsi="宋体" w:eastAsia="宋体" w:cs="宋体"/>
          <w:b w:val="0"/>
          <w:bCs w:val="0"/>
          <w:kern w:val="2"/>
          <w:sz w:val="21"/>
          <w:szCs w:val="21"/>
          <w:lang w:val="en-US" w:eastAsia="zh-CN" w:bidi="ar-SA"/>
        </w:rPr>
        <w:t>《零售药店医疗保障定点管理暂行办法》中规定，定点零售药店有下列情形之一的，经办机构应解除医保协议，并向社会公布解除医保协议的零售药店名单（</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14:paraId="0D6A8517">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A.医保协议有效期内累计3次及以上被中止医保协议或中止医保协议期间未按要求整改或整改不到位的  </w:t>
      </w:r>
    </w:p>
    <w:p w14:paraId="1F8B464A">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B.发生重大药品质量安全事件的  </w:t>
      </w:r>
    </w:p>
    <w:p w14:paraId="6D1493EA">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C.以伪造、变造医保药品“进、销、存”票据和账目、伪造处方或参保人员费用清单等方式，骗取医疗保障基金的 </w:t>
      </w:r>
    </w:p>
    <w:p w14:paraId="7580E886">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D.为非定点零售药店、中止医保协议期间的定点零售药店或其他机构进行医保费用结算的 </w:t>
      </w:r>
    </w:p>
    <w:p w14:paraId="40D9C7B4">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7B82B0DC">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3155637F">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130.</w:t>
      </w:r>
      <w:r>
        <w:rPr>
          <w:rFonts w:hint="default" w:ascii="宋体" w:hAnsi="宋体" w:eastAsia="宋体" w:cs="宋体"/>
          <w:b w:val="0"/>
          <w:bCs w:val="0"/>
          <w:kern w:val="2"/>
          <w:sz w:val="21"/>
          <w:szCs w:val="21"/>
          <w:lang w:val="en-US" w:eastAsia="zh-CN" w:bidi="ar-SA"/>
        </w:rPr>
        <w:t>《零售药店医疗保障定点管理暂行办法》中规定，下列关于医疗保障行政部门对定点零售药店的监督职能说法正确的是（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w:t>
      </w:r>
    </w:p>
    <w:p w14:paraId="7FE6D009">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A.医疗保障行政部门依法依规通过实地检查、抽查、智能监控、大数据分析等方式对定点零售药店的医保协议履行情况、医疗保障基金使用情况、药品服务等进行监督。 </w:t>
      </w:r>
    </w:p>
    <w:p w14:paraId="7B1C0C26">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 医疗保障行政部门发现定点零售药店存在违约情形的，应当及时责令经办机构按照医保协议处理。 </w:t>
      </w:r>
    </w:p>
    <w:p w14:paraId="5E499F4F">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C.医疗保障行政部门依法查处违法违规行为时，认为经办机构移交相关违法线索事实不清的，可组织补充调查或要求经办机构补充材料。</w:t>
      </w:r>
    </w:p>
    <w:p w14:paraId="53A58F7A">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D.医疗保障行政部门对定点申请、申请受理、专业评估、协议订立、协议履行和解除等进行监督，对经办机构的内部控制制度建设、医保费用的审核和拨付等进行指导和监督。  </w:t>
      </w:r>
    </w:p>
    <w:p w14:paraId="7F5DA60F">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0A56D3D8">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6F4AB86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131.《医疗机构医疗保障定点管理暂行办法》中规定，经办机构发现定点医疗机构存在违反协议约定情形的，可按协议约定相应采取以下处理方式（ ）。</w:t>
      </w:r>
    </w:p>
    <w:p w14:paraId="43C739BA">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A.约谈医疗机构法定代表人、主要负责人或实际控制人  </w:t>
      </w:r>
    </w:p>
    <w:p w14:paraId="11C7D654">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B.暂停或不予拨付费用  </w:t>
      </w:r>
    </w:p>
    <w:p w14:paraId="799E61B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C.不予支付或追回已支付的医保费用</w:t>
      </w:r>
    </w:p>
    <w:p w14:paraId="6052283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D.中止或解除医保协议  </w:t>
      </w:r>
    </w:p>
    <w:p w14:paraId="444A27C4">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19CDC8B4">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21D66051">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132.《医疗机构医疗保障定点管理暂行办法》中规定，定点医疗机构有以下情形之一的，经办机构应解除医保协议，并向社会公布解除医保协议的医疗机构名单（ ）。</w:t>
      </w:r>
    </w:p>
    <w:p w14:paraId="43D37D5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A.医保协议有效期内累计3次及以上被中止医保协议或中止医保协议期间未按要求整改或整改不到位的 </w:t>
      </w:r>
    </w:p>
    <w:p w14:paraId="521AD4D1">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B.拒绝、阻挠或不配合医疗保障部门开展智能审核、绩效考核、监督检查等，情节恶劣的  </w:t>
      </w:r>
    </w:p>
    <w:p w14:paraId="509609C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C.定点医疗机构停业或歇业后未按规定向经办机构报告的 </w:t>
      </w:r>
    </w:p>
    <w:p w14:paraId="71AE32FF">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D.被吊销、注销医疗机构执业许可证或中医诊所备案证的 </w:t>
      </w:r>
    </w:p>
    <w:p w14:paraId="7568BB04">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C D</w:t>
      </w:r>
    </w:p>
    <w:p w14:paraId="2B248EC6">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63F7DF7F">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133.</w:t>
      </w:r>
      <w:r>
        <w:rPr>
          <w:rFonts w:hint="default" w:ascii="宋体" w:hAnsi="宋体" w:eastAsia="宋体" w:cs="宋体"/>
          <w:b w:val="0"/>
          <w:bCs w:val="0"/>
          <w:kern w:val="2"/>
          <w:sz w:val="21"/>
          <w:szCs w:val="21"/>
          <w:lang w:val="en-US" w:eastAsia="zh-CN" w:bidi="ar-SA"/>
        </w:rPr>
        <w:t>《医疗机构医疗保障定点管理暂行办法》中规定，定点医疗机构有下列情形之一的，经办机构应中止医保协议（</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w:t>
      </w:r>
    </w:p>
    <w:p w14:paraId="2990D670">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A.根据日常检查和绩效考核，发现对医疗保障基金安全和参保人员权益可能造成重大风险的  </w:t>
      </w:r>
    </w:p>
    <w:p w14:paraId="4C5EB174">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B.根据医保协议约定应当中止医保协议的  </w:t>
      </w:r>
    </w:p>
    <w:p w14:paraId="0DE646A4">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C.未按规定向经办机构及医疗保障行政部门提供有关数据或提供数据不真实的 </w:t>
      </w:r>
    </w:p>
    <w:p w14:paraId="7C6BED0D">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D.未依法履行医疗保障行政部门作出的行政处罚决定的</w:t>
      </w:r>
    </w:p>
    <w:p w14:paraId="5BA2296B">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70592673">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4FA0E436">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134.</w:t>
      </w:r>
      <w:r>
        <w:rPr>
          <w:rFonts w:hint="default" w:ascii="宋体" w:hAnsi="宋体" w:eastAsia="宋体" w:cs="宋体"/>
          <w:b w:val="0"/>
          <w:bCs w:val="0"/>
          <w:kern w:val="2"/>
          <w:sz w:val="21"/>
          <w:szCs w:val="21"/>
          <w:lang w:val="en-US" w:eastAsia="zh-CN" w:bidi="ar-SA"/>
        </w:rPr>
        <w:t>关于《医疗机构医疗保障定点管理暂行办法》，下列说法正确的是（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w:t>
      </w:r>
    </w:p>
    <w:p w14:paraId="2F1FCDDB">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A.医疗保障行政部门负责制定医疗机构定点管理政策 </w:t>
      </w:r>
    </w:p>
    <w:p w14:paraId="7BFB3497">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B.医疗保障行政部门在定点申请、专业评估、协商谈判、协议订立、协议履行、协议解除等环节对医疗保障经办机构、定点医疗机构进行监督  </w:t>
      </w:r>
    </w:p>
    <w:p w14:paraId="708761DF">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C.经办机构负责确定定点医疗机构，并与定点医疗机构签订医疗保障服务协议，提供经办服务  </w:t>
      </w:r>
    </w:p>
    <w:p w14:paraId="36B77393">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D.医疗保障行政部门开展医保协议管理、考核等 </w:t>
      </w:r>
    </w:p>
    <w:p w14:paraId="390A0CFD">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B</w:t>
      </w: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 xml:space="preserve">C </w:t>
      </w:r>
    </w:p>
    <w:p w14:paraId="64DF9E88">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37AB046E">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135.</w:t>
      </w:r>
      <w:r>
        <w:rPr>
          <w:rFonts w:hint="default" w:ascii="宋体" w:hAnsi="宋体" w:eastAsia="宋体" w:cs="宋体"/>
          <w:b w:val="0"/>
          <w:bCs w:val="0"/>
          <w:kern w:val="2"/>
          <w:sz w:val="21"/>
          <w:szCs w:val="21"/>
          <w:lang w:val="en-US" w:eastAsia="zh-CN" w:bidi="ar-SA"/>
        </w:rPr>
        <w:t>《医疗机构医疗保障定点管理暂行办法》中规定，申请医保定点的医疗机构应当同时具备以下基本条件（</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w:t>
      </w:r>
    </w:p>
    <w:p w14:paraId="5A92160A">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A.正式运营至少2个月  </w:t>
      </w:r>
    </w:p>
    <w:p w14:paraId="69088280">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B.至少有2名取得医师执业证书、乡村医生执业证书或中医（专长）医师资格证书且第一注册地在该医疗机构的医师 </w:t>
      </w:r>
    </w:p>
    <w:p w14:paraId="48A3DC0E">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C.主要负责人负责医保工作，配备专（兼）职医保管理人员 </w:t>
      </w:r>
    </w:p>
    <w:p w14:paraId="40F9DA4F">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D.100张床位以上的医疗机构应设内部医保管理部门，安排专职工作人员</w:t>
      </w:r>
    </w:p>
    <w:p w14:paraId="354FE50E">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 D</w:t>
      </w:r>
    </w:p>
    <w:p w14:paraId="5AE8942E">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6F30B6E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136.关于《基本医疗保险参保管理经办规程》（医保办函〔2021〕11号）中对已参加居民医保的短期季节性务工人员及灵活就业人员，在居民待遇期内参加职工医保的说法正确的是（ ）。</w:t>
      </w:r>
    </w:p>
    <w:p w14:paraId="4B569F4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A.应保证参保人享受新参加的医保待遇，不需暂停原居民医保参保关系及待遇</w:t>
      </w:r>
    </w:p>
    <w:p w14:paraId="18851D7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B.参保人短期务工结束后，参保人选择参加居民医保的，处于医保待遇享受期内的，医保部门及时恢复原居民医保待遇</w:t>
      </w:r>
    </w:p>
    <w:p w14:paraId="59A2E0F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C.参保人短期务工结束后，经本人申请，保留任意一个险种</w:t>
      </w:r>
    </w:p>
    <w:p w14:paraId="3F31B73C">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D.参保人短期务工结束后，选择参加居民医保，需重新参保 </w:t>
      </w:r>
    </w:p>
    <w:p w14:paraId="7554F996">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 xml:space="preserve">B C </w:t>
      </w:r>
    </w:p>
    <w:p w14:paraId="4F95BFCC">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《基本医疗保险参保管理经办规程》医保办函〔2021〕11号</w:t>
      </w:r>
    </w:p>
    <w:p w14:paraId="738F0BD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137.《基本医疗保险参保管理经办规程》（医保办函〔2021〕11号）中对重复参保关系的处理原则，正确的是（ ）。</w:t>
      </w:r>
    </w:p>
    <w:p w14:paraId="7EA2E36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A.重复参加职工医保的，原则上保留现就业地参保关系</w:t>
      </w:r>
    </w:p>
    <w:p w14:paraId="206A3B3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B.重复参加居民医保的，原则上保留常住地参保关系，也可经由征求参保人意愿后，自行选择参保地</w:t>
      </w:r>
    </w:p>
    <w:p w14:paraId="6044FF22">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C.学生重复参保，原则保留户籍地参保关系</w:t>
      </w:r>
    </w:p>
    <w:p w14:paraId="3B6FEEA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D.参保人在一地以一般居民参保、一地以政府资助人员重复参加居民医保或两地同时享受资助参保政策的，在征得参保人同意后，确定需要保留的参保关系</w:t>
      </w:r>
    </w:p>
    <w:p w14:paraId="403D37E2">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 D</w:t>
      </w:r>
    </w:p>
    <w:p w14:paraId="2AE90F16">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《基本医疗保险参保管理经办规程》医保办函〔2021〕11号</w:t>
      </w:r>
    </w:p>
    <w:p w14:paraId="1C771F1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138.《零售药店医疗保障定点管理暂行办法》中规定，经办机构有权掌握定点零售药店的运行管理情况，从定点零售药店获得（ ）、和等所需要的信息数据等资料。</w:t>
      </w:r>
    </w:p>
    <w:p w14:paraId="59FB0CC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A.医保费用稽查审核</w:t>
      </w:r>
    </w:p>
    <w:p w14:paraId="47FB7F3A">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B.绩效考核</w:t>
      </w:r>
    </w:p>
    <w:p w14:paraId="3B6C7A9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C.财务记账</w:t>
      </w:r>
    </w:p>
    <w:p w14:paraId="792A1EDC">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D.以上都不对</w:t>
      </w:r>
    </w:p>
    <w:p w14:paraId="5D5D192D">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 C</w:t>
      </w:r>
    </w:p>
    <w:p w14:paraId="2C160EA5">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73F33CD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139.《医疗机构医疗保障定点管理暂行办法》中规定，统筹地区经办机构应组织评估小组或委托第三方机构，以（ ）等形式对提出定点申请的医疗机构开展评估。</w:t>
      </w:r>
    </w:p>
    <w:p w14:paraId="40726F4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A.书面</w:t>
      </w:r>
    </w:p>
    <w:p w14:paraId="67AF796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B.电子数据</w:t>
      </w:r>
    </w:p>
    <w:p w14:paraId="529C660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C.现场</w:t>
      </w:r>
    </w:p>
    <w:p w14:paraId="27EEBD94">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D.以上都不对</w:t>
      </w:r>
    </w:p>
    <w:p w14:paraId="0A1FFAAC">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C</w:t>
      </w:r>
    </w:p>
    <w:p w14:paraId="65FA9D88">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eastAsia" w:ascii="宋体" w:hAnsi="宋体" w:eastAsia="宋体" w:cs="宋体"/>
          <w:b w:val="0"/>
          <w:bCs w:val="0"/>
          <w:kern w:val="2"/>
          <w:sz w:val="21"/>
          <w:szCs w:val="21"/>
          <w:lang w:val="en-US" w:eastAsia="zh-CN" w:bidi="ar-SA"/>
        </w:rPr>
        <w:t>《医疗机构医疗保障定点管理暂行办法》国家医疗保障局令第2号</w:t>
      </w:r>
    </w:p>
    <w:p w14:paraId="349F9178">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140.《零售药店医疗保障定点管理暂行办法》中规定，（ ）等重要信息发生变更的，应向统筹地区经办机构提出变更申请，其他一般信息变更应及时书面告知。</w:t>
      </w:r>
    </w:p>
    <w:p w14:paraId="5E861AA2">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A.定点零售药店的名称 </w:t>
      </w:r>
    </w:p>
    <w:p w14:paraId="183F368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B.药品经营范围</w:t>
      </w:r>
    </w:p>
    <w:p w14:paraId="36CB72E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C.企业负责人 </w:t>
      </w:r>
    </w:p>
    <w:p w14:paraId="57B9E5C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D.注册地址 </w:t>
      </w:r>
    </w:p>
    <w:p w14:paraId="4D94A24E">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 C D</w:t>
      </w:r>
    </w:p>
    <w:p w14:paraId="5DAB47DF">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1259C6B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141.《零售药店医疗保障定点管理暂行办法》中规定，定点零售药店应当为参保人员提供（ ）等服务。</w:t>
      </w:r>
    </w:p>
    <w:p w14:paraId="3024766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A.药品咨询 </w:t>
      </w:r>
    </w:p>
    <w:p w14:paraId="208BE47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B.用药安全 </w:t>
      </w:r>
    </w:p>
    <w:p w14:paraId="13121CF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C.医保药品销售 </w:t>
      </w:r>
    </w:p>
    <w:p w14:paraId="2691C11A">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D.医保费用结算 </w:t>
      </w:r>
    </w:p>
    <w:p w14:paraId="15C132AC">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 C D</w:t>
      </w:r>
    </w:p>
    <w:p w14:paraId="477346B1">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41BA7134">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142.</w:t>
      </w:r>
      <w:r>
        <w:rPr>
          <w:rFonts w:hint="default" w:ascii="宋体" w:hAnsi="宋体" w:eastAsia="宋体" w:cs="宋体"/>
          <w:b w:val="0"/>
          <w:bCs w:val="0"/>
          <w:kern w:val="2"/>
          <w:sz w:val="21"/>
          <w:szCs w:val="21"/>
          <w:lang w:val="en-US" w:eastAsia="zh-CN" w:bidi="ar-SA"/>
        </w:rPr>
        <w:t>《零售药店医疗保障定点管理暂行办法》中规定，定点零售药店应按要求及时如实向统筹地区经办机构上传参保人员购买药品的（</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）信息。</w:t>
      </w:r>
    </w:p>
    <w:p w14:paraId="2F336F9F">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A.品种 </w:t>
      </w:r>
    </w:p>
    <w:p w14:paraId="48F47B48">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B.规格 </w:t>
      </w:r>
    </w:p>
    <w:p w14:paraId="6DA8D40E">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C.价格 </w:t>
      </w:r>
    </w:p>
    <w:p w14:paraId="16CCBB38">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D.费用 </w:t>
      </w:r>
    </w:p>
    <w:p w14:paraId="0FB63A96">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 C D</w:t>
      </w:r>
    </w:p>
    <w:p w14:paraId="6BADFEA2">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0727FD0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143.《零售药店医疗保障定点管理暂行办法》中规定，经办机构应当加强医疗保障基金支出管理，通过（ ）等方式及时审核医保药品费用。</w:t>
      </w:r>
    </w:p>
    <w:p w14:paraId="207CA958">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A.智能审核 </w:t>
      </w:r>
    </w:p>
    <w:p w14:paraId="5FED891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B.实时监控 </w:t>
      </w:r>
    </w:p>
    <w:p w14:paraId="6FCFE635">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C.现场检查 </w:t>
      </w:r>
    </w:p>
    <w:p w14:paraId="4085C51A">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D.书面汇报 </w:t>
      </w:r>
    </w:p>
    <w:p w14:paraId="488F970F">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 xml:space="preserve">A B C </w:t>
      </w:r>
    </w:p>
    <w:p w14:paraId="073819D2">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6AAA9FE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144.《零售药店医疗保障定点管理暂行办法》中规定，定点零售药店的考核结果与（ ）等挂钩。</w:t>
      </w:r>
    </w:p>
    <w:p w14:paraId="6409804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A.评优评先 </w:t>
      </w:r>
    </w:p>
    <w:p w14:paraId="24B5724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B.年终清算 </w:t>
      </w:r>
    </w:p>
    <w:p w14:paraId="47DE60D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C.质量保证金退还 </w:t>
      </w:r>
    </w:p>
    <w:p w14:paraId="031ACEE6">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D.医保协议续签 </w:t>
      </w:r>
    </w:p>
    <w:p w14:paraId="0C45D470">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 C D</w:t>
      </w:r>
    </w:p>
    <w:p w14:paraId="67D0B342">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3496F9A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145.《医疗机构医疗保障定点管理暂行办法》中规定，统筹地区经办机构应组织评估小组或委托第三方机构。评估小组成员由（ ）等专业人员构成。</w:t>
      </w:r>
    </w:p>
    <w:p w14:paraId="009F8DD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A.医疗保障 </w:t>
      </w:r>
    </w:p>
    <w:p w14:paraId="6455512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B.医药卫生 </w:t>
      </w:r>
    </w:p>
    <w:p w14:paraId="3052A2F8">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C.财务管理</w:t>
      </w:r>
    </w:p>
    <w:p w14:paraId="3436C634">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D.信息技术 </w:t>
      </w:r>
    </w:p>
    <w:p w14:paraId="39BFB41A">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 C D</w:t>
      </w:r>
    </w:p>
    <w:p w14:paraId="65547BCB">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3A71F8B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146.《零售药店医疗保障定点管理暂行办法》中规定，经办机构有权从定点零售药店获得（ ）等所需要的信息数据等资料。</w:t>
      </w:r>
    </w:p>
    <w:p w14:paraId="26CE40F1">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A.医保费用稽查审核 </w:t>
      </w:r>
    </w:p>
    <w:p w14:paraId="316FA65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B.绩效考核 </w:t>
      </w:r>
    </w:p>
    <w:p w14:paraId="150F4DDF">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C.财务记账 </w:t>
      </w:r>
    </w:p>
    <w:p w14:paraId="4AB6E853">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D.以上都不对 </w:t>
      </w:r>
    </w:p>
    <w:p w14:paraId="48AC9778">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 xml:space="preserve">A B C </w:t>
      </w:r>
    </w:p>
    <w:p w14:paraId="2A7B08C8">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0231E862">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147.《医疗机构医疗保障定点管理暂行办法》《零售药店医疗保障定点管理暂行办法》中规定，医疗保障经办机构应当及时向社会公布（ ）名单。</w:t>
      </w:r>
    </w:p>
    <w:p w14:paraId="5993E198">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A.签订服务协议的定点医疗机构名单 </w:t>
      </w:r>
    </w:p>
    <w:p w14:paraId="1D3E83AA">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B.签订服务协议的定点零售药店名单 </w:t>
      </w:r>
    </w:p>
    <w:p w14:paraId="1A8147B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C.签订协议的定点门诊医疗机构名单</w:t>
      </w:r>
    </w:p>
    <w:p w14:paraId="08A4E2B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D.签订协议的定点医院名单</w:t>
      </w:r>
    </w:p>
    <w:p w14:paraId="60237A2B">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 xml:space="preserve">A B </w:t>
      </w:r>
    </w:p>
    <w:p w14:paraId="18D7D948">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14:paraId="280062C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148.《零售药店医疗保障定点管理暂行办法》中规定，医疗保障行政部门应当加强对协议（ ）等情况的监督。</w:t>
      </w:r>
    </w:p>
    <w:p w14:paraId="1346DF7A">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A.履行      </w:t>
      </w:r>
    </w:p>
    <w:p w14:paraId="5F51F664">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B.签订  </w:t>
      </w:r>
    </w:p>
    <w:p w14:paraId="4FC4181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C.解除      </w:t>
      </w:r>
    </w:p>
    <w:p w14:paraId="44F5A479">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D.订立  </w:t>
      </w:r>
    </w:p>
    <w:p w14:paraId="5D60CA17">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C D</w:t>
      </w:r>
    </w:p>
    <w:p w14:paraId="768A960D">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14:paraId="3766945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149.《国家医疗保障局关于印发DRG/DIP 支付方式改革三年行动计划的通知》(医保发〔2021〕48号)规定，支付方式改革是一项系统工程、战略任务，必须加强基础支撑。要牢牢抓住（ ）建设任务，夯实基础，确保支付方式改革行稳致远。</w:t>
      </w:r>
    </w:p>
    <w:p w14:paraId="66282958">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A.专业能力</w:t>
      </w:r>
    </w:p>
    <w:p w14:paraId="0580716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B.信息系统</w:t>
      </w:r>
    </w:p>
    <w:p w14:paraId="5A6291C2">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C.技术标准</w:t>
      </w:r>
    </w:p>
    <w:p w14:paraId="481AFC2A">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D.示范点</w:t>
      </w:r>
    </w:p>
    <w:p w14:paraId="0D1A91E6">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E.打基础</w:t>
      </w:r>
    </w:p>
    <w:p w14:paraId="4ECF8E3D">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 C D</w:t>
      </w:r>
    </w:p>
    <w:p w14:paraId="560EE65A">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《国家医疗保障局关于印发DRG/DIP 支付方式改革三年行动计划的通知》医保发〔2021〕48号</w:t>
      </w:r>
    </w:p>
    <w:p w14:paraId="488E2864">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150.根据《国家医疗保障局办公室关于印发按疾病诊断相关分组（DRG)付费医疗保障经办管理规程（实行）的通知》（医保办发﹝2021﹞23号）DRG应遵循（ ）的原则，进行单独预算管理。</w:t>
      </w:r>
    </w:p>
    <w:p w14:paraId="64BE5774">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A.以收定支</w:t>
      </w:r>
    </w:p>
    <w:p w14:paraId="2F1EB99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B.收支平衡</w:t>
      </w:r>
    </w:p>
    <w:p w14:paraId="4544CE3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C.略有结余</w:t>
      </w:r>
    </w:p>
    <w:p w14:paraId="507D045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D.无需结余</w:t>
      </w:r>
    </w:p>
    <w:p w14:paraId="09FF124A">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E.结余充足</w:t>
      </w:r>
    </w:p>
    <w:p w14:paraId="5785538B">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 xml:space="preserve">A B C </w:t>
      </w:r>
    </w:p>
    <w:p w14:paraId="040D4361">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eastAsia" w:ascii="宋体" w:hAnsi="宋体" w:eastAsia="宋体" w:cs="宋体"/>
          <w:b w:val="0"/>
          <w:bCs w:val="0"/>
          <w:kern w:val="2"/>
          <w:sz w:val="21"/>
          <w:szCs w:val="21"/>
          <w:lang w:val="en-US" w:eastAsia="zh-CN" w:bidi="ar-SA"/>
        </w:rPr>
        <w:t>《国家医疗保障局办公室关于印发按疾病诊断相关分组（DRG)付费医疗保障经办管理规程（实行）的通知》医保办发﹝2021﹞23号</w:t>
      </w:r>
    </w:p>
    <w:p w14:paraId="64E6F60E">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151.根据《国家医疗保障局办公室关于印发按疾病诊断相关分组（DRG)付费医疗保障经办管理规程（实行）的通知》（医保办发﹝2021﹞23号）争议处理原则应遵循( )的原则。</w:t>
      </w:r>
    </w:p>
    <w:p w14:paraId="6E0ADDF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A.公平公正  </w:t>
      </w:r>
    </w:p>
    <w:p w14:paraId="0CAF6DC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B.客观合理</w:t>
      </w:r>
    </w:p>
    <w:p w14:paraId="43BBB865">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C.多方参与 </w:t>
      </w:r>
    </w:p>
    <w:p w14:paraId="01A7E70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D.及时处理 </w:t>
      </w:r>
    </w:p>
    <w:p w14:paraId="2943415B">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E.集中处理</w:t>
      </w:r>
    </w:p>
    <w:p w14:paraId="0850656D">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 C D</w:t>
      </w:r>
    </w:p>
    <w:p w14:paraId="7020A1C1">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eastAsia" w:ascii="宋体" w:hAnsi="宋体" w:eastAsia="宋体" w:cs="宋体"/>
          <w:b w:val="0"/>
          <w:bCs w:val="0"/>
          <w:kern w:val="2"/>
          <w:sz w:val="21"/>
          <w:szCs w:val="21"/>
          <w:lang w:val="en-US" w:eastAsia="zh-CN" w:bidi="ar-SA"/>
        </w:rPr>
        <w:t>《国家医疗保障局办公室关于印发按疾病诊断相关分组（DRG)付费医疗保障经办管理规程（实行）的通知》医保办发﹝2021﹞23号</w:t>
      </w:r>
    </w:p>
    <w:p w14:paraId="53C8F64C">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152.</w:t>
      </w:r>
      <w:r>
        <w:rPr>
          <w:rFonts w:hint="default" w:ascii="宋体" w:hAnsi="宋体" w:eastAsia="宋体" w:cs="宋体"/>
          <w:b w:val="0"/>
          <w:bCs w:val="0"/>
          <w:kern w:val="2"/>
          <w:sz w:val="21"/>
          <w:szCs w:val="21"/>
          <w:lang w:val="en-US" w:eastAsia="zh-CN" w:bidi="ar-SA"/>
        </w:rPr>
        <w:t>按照《医疗保障基金使用监督管理条例》(国令735号)及《医疗机构医疗保障定点管理暂行办法》(国家医疗局令第2号)要求，在协议中对定点医疗机构在DRG付费中发生的（</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）等违约行为进行重点关注并提出具体处理办法。</w:t>
      </w:r>
    </w:p>
    <w:p w14:paraId="68FDBDE6">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A.高靠分组</w:t>
      </w:r>
    </w:p>
    <w:p w14:paraId="28278479">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B.推诿患者</w:t>
      </w:r>
    </w:p>
    <w:p w14:paraId="4DA2C508">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C.分解住院</w:t>
      </w:r>
    </w:p>
    <w:p w14:paraId="3BFDD100">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D.服务不足</w:t>
      </w:r>
    </w:p>
    <w:p w14:paraId="3971E12D">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E.医疗费用</w:t>
      </w:r>
    </w:p>
    <w:p w14:paraId="57EB88E3">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 C D</w:t>
      </w:r>
    </w:p>
    <w:p w14:paraId="6B7DAE6D">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eastAsia" w:ascii="宋体" w:hAnsi="宋体" w:eastAsia="宋体" w:cs="宋体"/>
          <w:b w:val="0"/>
          <w:bCs w:val="0"/>
          <w:kern w:val="2"/>
          <w:sz w:val="21"/>
          <w:szCs w:val="21"/>
          <w:lang w:val="en-US" w:eastAsia="zh-CN" w:bidi="ar-SA"/>
        </w:rPr>
        <w:t>《医疗保障基金使用监督管理条例》(国令735号)及《医疗机构医疗保障定点管理暂行办法》(国家医疗局令第2号)</w:t>
      </w:r>
    </w:p>
    <w:p w14:paraId="449C3BD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153.《关于印发按病种分值付费(DIP)医疗保障经办管理规程(试行)的通知》（医保办发〔2021〕27号）规定，以上年度基金的实际支出为基础编制基金预算，需综合考虑下列因素（ ）。</w:t>
      </w:r>
    </w:p>
    <w:p w14:paraId="4203DE4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A.本年度基金收入</w:t>
      </w:r>
    </w:p>
    <w:p w14:paraId="61A36D62">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B.参保人群变动</w:t>
      </w:r>
    </w:p>
    <w:p w14:paraId="0C0A642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C.待遇标准等医保政策调整</w:t>
      </w:r>
    </w:p>
    <w:p w14:paraId="7A648EB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D.符合区域卫生规划的医疗卫生发展情况</w:t>
      </w:r>
    </w:p>
    <w:p w14:paraId="2B4BB60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E.参保人员就医需求、物价水平等变动情况</w:t>
      </w:r>
    </w:p>
    <w:p w14:paraId="7E3850C4">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 C D E</w:t>
      </w:r>
    </w:p>
    <w:p w14:paraId="218ACC4C">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《关于印发按病种分值付费(DIP)医疗保障经办管理规程(试行)的通知》医保办发〔2021〕27号</w:t>
      </w:r>
    </w:p>
    <w:p w14:paraId="5017DA5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154.《关于印发按病种分值付费(DIP)医疗保障经办管理规程(试行)的通知》（医保办发〔2021〕27号）规定，以年度住院医保基金预算支出为基础，扣除（ ）等费用，确定年度DIP医保基金支出。</w:t>
      </w:r>
    </w:p>
    <w:p w14:paraId="26A9D4B5">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A.实际发生费用</w:t>
      </w:r>
    </w:p>
    <w:p w14:paraId="4279A0E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B.区域调节金</w:t>
      </w:r>
    </w:p>
    <w:p w14:paraId="11A4F1D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C.异地就医费用</w:t>
      </w:r>
    </w:p>
    <w:p w14:paraId="13887FAE">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D.不纳入DIP结算 </w:t>
      </w:r>
    </w:p>
    <w:p w14:paraId="42BF05B2">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E.结算剩余基金</w:t>
      </w:r>
    </w:p>
    <w:p w14:paraId="0FA8F871">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 xml:space="preserve">B C D </w:t>
      </w:r>
    </w:p>
    <w:p w14:paraId="09533B9D">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《关于印发按病种分值付费(DIP)医疗保障经办管理规程(试行)的通知》医保办发〔2021〕27号</w:t>
      </w:r>
    </w:p>
    <w:p w14:paraId="4A0A925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155.《关于印发按病种分值付费(DIP)医疗保障经办管理规程(试行)的通知》（医保办发〔2021〕27号）规定，建立定点医疗机构等级系数动态调整机制。综合考虑定点医疗机构的（ ）病种结构、医保管理水平、协议履行情况等相关因素。</w:t>
      </w:r>
    </w:p>
    <w:p w14:paraId="043C2C18">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A、级别  </w:t>
      </w:r>
    </w:p>
    <w:p w14:paraId="7546FBD5">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B、功能定位  </w:t>
      </w:r>
    </w:p>
    <w:p w14:paraId="56D7BCB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C、医疗水平 </w:t>
      </w:r>
    </w:p>
    <w:p w14:paraId="0D488B3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D、专科特色 </w:t>
      </w:r>
    </w:p>
    <w:p w14:paraId="57E16281">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E、患者人数 </w:t>
      </w:r>
    </w:p>
    <w:p w14:paraId="671823A2">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B C D E</w:t>
      </w:r>
    </w:p>
    <w:p w14:paraId="1019F206">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《关于印发按病种分值付费(DIP)医疗保障经办管理规程(试行)的通知》医保办发〔2021〕27号</w:t>
      </w:r>
    </w:p>
    <w:p w14:paraId="39D4A3A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156.《关于印发按病种分值付费(DIP)医疗保障经办管理规程(试行)的通知》（医保办发〔2021〕27号）规定，开展年度清算。根据基金收入、DIP医保基金支出，结合协议管理、考核、监测评估等因素，开展年度清算，主要包括内容：（  ）。</w:t>
      </w:r>
    </w:p>
    <w:p w14:paraId="2EDB9547">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A.计算统筹地区年度分值和点值</w:t>
      </w:r>
    </w:p>
    <w:p w14:paraId="0E3FDAC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B.根据点值和各定点医疗机构的年度分值，确定各定点医疗机构预清算总额 </w:t>
      </w:r>
    </w:p>
    <w:p w14:paraId="5F1F686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C.综合考虑定点医疗机构经审核扣减后的医保基金支付 金额、DIP年度预清算支付金额等情况确定各定点医疗机构的年度医保基金支付金额</w:t>
      </w:r>
    </w:p>
    <w:p w14:paraId="4AE008BB">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D、核定各定点医疗机构DIP年度医保基金支付金额和按月度预付金额之间的差额，向定点医疗机构拨付医保基金</w:t>
      </w:r>
    </w:p>
    <w:p w14:paraId="6E154F0F">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E、专项资金支付</w:t>
      </w:r>
    </w:p>
    <w:p w14:paraId="7AA03DED">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 xml:space="preserve">A B C D </w:t>
      </w:r>
    </w:p>
    <w:p w14:paraId="4330ACD9">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 xml:space="preserve">依据： </w:t>
      </w:r>
      <w:r>
        <w:rPr>
          <w:rFonts w:hint="default" w:ascii="宋体" w:hAnsi="宋体" w:eastAsia="宋体" w:cs="宋体"/>
          <w:b w:val="0"/>
          <w:bCs w:val="0"/>
          <w:kern w:val="2"/>
          <w:sz w:val="21"/>
          <w:szCs w:val="21"/>
          <w:lang w:val="en-US" w:eastAsia="zh-CN" w:bidi="ar-SA"/>
        </w:rPr>
        <w:t>《关于印发按病种分值付费(DIP)医疗保障经办管理规程(试行)的通知》医保办发〔2021〕27号</w:t>
      </w:r>
    </w:p>
    <w:p w14:paraId="194506C9">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157.《关于印发按病种分值付费(DIP)医疗保障经办管理规程(试行)的通知》（医保办发〔2021〕27号）规定，建立DIP争议处理机制，按照“(  )”的原则，解决定点医疗机构提出的争议问题。</w:t>
      </w:r>
    </w:p>
    <w:p w14:paraId="6D97D9B3">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A.公平公正</w:t>
      </w:r>
    </w:p>
    <w:p w14:paraId="7F44DDD2">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B.民主决议</w:t>
      </w:r>
    </w:p>
    <w:p w14:paraId="26AB773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C.客观合理 </w:t>
      </w:r>
    </w:p>
    <w:p w14:paraId="5D59150E">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D.多方参与</w:t>
      </w:r>
    </w:p>
    <w:p w14:paraId="1F97DE88">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E.及时处理</w:t>
      </w:r>
    </w:p>
    <w:p w14:paraId="434F223D">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 C D E</w:t>
      </w:r>
    </w:p>
    <w:p w14:paraId="7BE59B83">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 xml:space="preserve">依据： </w:t>
      </w:r>
      <w:r>
        <w:rPr>
          <w:rFonts w:hint="default" w:ascii="宋体" w:hAnsi="宋体" w:eastAsia="宋体" w:cs="宋体"/>
          <w:b w:val="0"/>
          <w:bCs w:val="0"/>
          <w:kern w:val="2"/>
          <w:sz w:val="21"/>
          <w:szCs w:val="21"/>
          <w:lang w:val="en-US" w:eastAsia="zh-CN" w:bidi="ar-SA"/>
        </w:rPr>
        <w:t>《关于印发按病种分值付费(DIP)医疗保障经办管理规程(试行)的通知》医保办发〔2021〕27号</w:t>
      </w:r>
    </w:p>
    <w:p w14:paraId="270BE5AC">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158.《国家医疗保障局办公室关于印发按疾病诊断相关分组（DRG)付费医疗保障经办管理规程（实行）的通知》（医保办发〔2021〕23号）规定，数据采集是制定DRG付费分组方案、（ ）等工作的基础。</w:t>
      </w:r>
    </w:p>
    <w:p w14:paraId="0858E4E6">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A.测算支付标准 </w:t>
      </w:r>
    </w:p>
    <w:p w14:paraId="007C98AD">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B.结算审核   </w:t>
      </w:r>
    </w:p>
    <w:p w14:paraId="1A4A6540">
      <w:pPr>
        <w:pStyle w:val="6"/>
        <w:widowControl w:val="0"/>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C.稽核  </w:t>
      </w:r>
    </w:p>
    <w:p w14:paraId="792486F0">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D.提升就医体验</w:t>
      </w:r>
    </w:p>
    <w:p w14:paraId="5AE23038">
      <w:pPr>
        <w:pStyle w:val="6"/>
        <w:widowControl w:val="0"/>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 xml:space="preserve">A B C </w:t>
      </w:r>
    </w:p>
    <w:p w14:paraId="4A293919">
      <w:pPr>
        <w:pStyle w:val="6"/>
        <w:widowControl w:val="0"/>
        <w:numPr>
          <w:ilvl w:val="0"/>
          <w:numId w:val="0"/>
        </w:numPr>
        <w:spacing w:line="400" w:lineRule="exact"/>
        <w:ind w:left="0" w:leftChars="0"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《国家医疗保障局办公室关于印发按疾病诊断相关分组（DRG)付费医疗保障经办管理规程（实行）的通知》医保办发〔2021〕23号</w:t>
      </w:r>
    </w:p>
    <w:p w14:paraId="41D8B815">
      <w:pPr>
        <w:pStyle w:val="6"/>
        <w:widowControl w:val="0"/>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p>
    <w:p w14:paraId="6995AB63">
      <w:pPr>
        <w:pStyle w:val="6"/>
        <w:widowControl w:val="0"/>
        <w:numPr>
          <w:ilvl w:val="0"/>
          <w:numId w:val="0"/>
        </w:numPr>
        <w:spacing w:line="400" w:lineRule="exact"/>
        <w:ind w:left="168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ab/>
      </w:r>
      <w:r>
        <w:rPr>
          <w:rFonts w:hint="eastAsia" w:ascii="宋体" w:hAnsi="宋体" w:eastAsia="宋体" w:cs="宋体"/>
          <w:szCs w:val="21"/>
          <w:lang w:val="en-US" w:eastAsia="zh-CN"/>
        </w:rPr>
        <w:tab/>
      </w:r>
    </w:p>
    <w:p w14:paraId="05DEB1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6"/>
      <w:suff w:val="nothing"/>
      <w:lvlText w:val="%1．"/>
      <w:lvlJc w:val="left"/>
      <w:pPr>
        <w:ind w:left="2264" w:hanging="420"/>
      </w:pPr>
      <w:rPr>
        <w:rFonts w:hint="default" w:ascii="Times New Roman" w:hAnsi="Times New Roman"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YWM5NzEzYzFlYzdmNDgxNGNiMDYzMzU0YzFiOTYifQ=="/>
  </w:docVars>
  <w:rsids>
    <w:rsidRoot w:val="00000000"/>
    <w:rsid w:val="0462603D"/>
    <w:rsid w:val="05EA06E6"/>
    <w:rsid w:val="0901343A"/>
    <w:rsid w:val="1D102CD1"/>
    <w:rsid w:val="35612E5C"/>
    <w:rsid w:val="3A655FB2"/>
    <w:rsid w:val="3CC44087"/>
    <w:rsid w:val="616D6A62"/>
    <w:rsid w:val="658A0FE2"/>
    <w:rsid w:val="685D0D50"/>
    <w:rsid w:val="6B247CFC"/>
    <w:rsid w:val="705E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Lines="0" w:beforeAutospacing="0" w:afterLines="0" w:afterAutospacing="0" w:line="240" w:lineRule="auto"/>
      <w:jc w:val="center"/>
      <w:outlineLvl w:val="0"/>
    </w:pPr>
    <w:rPr>
      <w:rFonts w:ascii="+西文正文" w:hAnsi="+西文正文" w:eastAsia="宋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ascii="+西文正文" w:hAnsi="+西文正文" w:eastAsia="宋体"/>
      <w:kern w:val="44"/>
      <w:sz w:val="44"/>
    </w:rPr>
  </w:style>
  <w:style w:type="paragraph" w:customStyle="1" w:styleId="6">
    <w:name w:val="题干"/>
    <w:basedOn w:val="1"/>
    <w:qFormat/>
    <w:uiPriority w:val="0"/>
    <w:pPr>
      <w:numPr>
        <w:ilvl w:val="0"/>
        <w:numId w:val="1"/>
      </w:numPr>
      <w:ind w:left="0" w:firstLine="200"/>
    </w:pPr>
    <w:rPr>
      <w:rFonts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18687</Words>
  <Characters>20089</Characters>
  <Lines>0</Lines>
  <Paragraphs>0</Paragraphs>
  <TotalTime>9</TotalTime>
  <ScaleCrop>false</ScaleCrop>
  <LinksUpToDate>false</LinksUpToDate>
  <CharactersWithSpaces>85833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2023-05-18T03:41:00Z</dcterms:created>
  <dc:creator>f_zha</dc:creator>
  <cp:lastModifiedBy>明明你</cp:lastModifiedBy>
  <dcterms:modified xsi:type="dcterms:W3CDTF">2025-03-19T01:48:56Z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DE4E3602E6104EA199A9B55649C8A9BC_12</vt:lpwstr>
  </property>
  <property fmtid="{D5CDD505-2E9C-101B-9397-08002B2CF9AE}" pid="4" name="KSOTemplateDocerSaveRecord">
    <vt:lpwstr>eyJoZGlkIjoiZjRmMzdkOWI5ODVkYmU1YzY1MWVlOTA4NjIwYzRkNjQiLCJ1c2VySWQiOiI0MzkxMjc2NjUifQ==</vt:lpwstr>
  </property>
</Properties>
</file>