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line="400" w:lineRule="exact"/>
        <w:ind w:firstLine="640" w:firstLineChars="200"/>
        <w:jc w:val="center"/>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单选</w:t>
      </w:r>
      <w:r>
        <w:rPr>
          <w:rFonts w:hint="eastAsia" w:ascii="黑体" w:hAnsi="黑体" w:cs="黑体"/>
          <w:kern w:val="2"/>
          <w:sz w:val="32"/>
          <w:szCs w:val="32"/>
          <w:lang w:val="en-US" w:eastAsia="zh-CN" w:bidi="ar-SA"/>
        </w:rPr>
        <w:t>题</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1.《国家医保局办公室 财政部办公厅关于印发&lt;基本医疗保险关系转移接续暂行办法&gt;的通知》（国办发〔2021〕43号）中基本医疗保险转移接续的适用对象（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A.职工医保制度内转移接续</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B.居民医保制度内转移接续</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C.职工医保和居民医保跨制度转移接续</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D.以上均是</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eastAsia" w:ascii="宋体" w:hAnsi="宋体" w:eastAsia="宋体" w:cs="宋体"/>
          <w:kern w:val="2"/>
          <w:sz w:val="21"/>
          <w:szCs w:val="21"/>
          <w:lang w:val="en-US" w:eastAsia="zh-CN" w:bidi="ar-SA"/>
        </w:rPr>
        <w:t>《国家医保局办公室 财政部办公厅关于印发&lt;基本医疗保险关系转移接续暂行办法&gt;的通知》国办发〔2021〕43号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2.按照《国家医疗保障局办公室关于印发医疗保障经办大厅设置与服务规范（试行）的通知》（医保办发〔2021〕17号），医疗保障经办大厅选址应（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A.选址应符合城市规划要求，人员密集、交通便捷的地点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B.选址应符合城市规划要求，宜选择在交通便捷、公共设施较完善的地点</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C.选址应符合城市规划要求的政务服务大厅内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D.以上均不符合</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《国家医疗保障局办公室关于印发医疗保障经办大厅设置与服务规范（试行）的通知》医保办发〔2021〕17号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3.按照《国家医疗保障局办公室关于印发医疗保障经办大厅设置与服务规范（试行）的通知》（医保办发〔2021〕17号），人员配置应（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A.应根据经办业务服务的职能要求，配置具备相应岗位技能要求的工作人员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B.工作人员应参加岗前培训，掌握行使工作职能必备的业务技能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C.各级医保经办机构人员配置应根据服务对象数量和业务量等因素确定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D.以上均是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《国家医疗保障局办公室关于印发医疗保障经办大厅设置与服务规范（试行）的通知》医保办发〔2021〕17号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4.按照《国家医疗保障局办公室关于印发医疗保障经办大厅设置与服务规范（试行）的通知》（医保办发〔2021〕17号），医疗保障经办服务的服务对象包括为（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A.应享受医疗保障服务的参保单位。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B.应享受医疗保障服务的参保人。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C.应享受医疗保障服务的定点医药机构。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D.以上均是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《国家医疗保障局办公室关于印发医疗保障经办大厅设置与服务规范（试行）的通知》医保办发〔2021〕17号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5.根据</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b w:val="0"/>
          <w:bCs/>
          <w:szCs w:val="21"/>
          <w:lang w:val="en-US" w:eastAsia="zh-CN"/>
        </w:rPr>
        <w:t>规定，中华人民共和国（  ）的用人单位和个人依法缴纳社会保险。</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A.所有</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B.管辖                                                                                                                                                                                                                                                                                                                                                                                                                                                                                                                                                                                                                                                                                                                                                                                                                                                                                                                                                                                                                                                                                                                                                                                                                                                                                                                                                                                                                                                                                                                                                                                                                                                                                                                                                                                                                                                                                                                                                                                                                                                                                                                                                                                                                                                                                                                                                                                                                                                                                                                                                                                                                                                                                                                                                                                                                                                                                                                                                                                                                                                                                                                                                                                                                                                                                                                                                                                                                                                                                                                                                                                                                                                                                                                                                                                                                                                                                                                                                                                                                                                                                                                                                                                                            </w:t>
      </w:r>
      <w:r>
        <w:rPr>
          <w:rFonts w:hint="eastAsia" w:ascii="宋体" w:hAnsi="宋体" w:eastAsia="宋体" w:cs="宋体"/>
          <w:b w:val="0"/>
          <w:bCs/>
          <w:szCs w:val="21"/>
          <w:lang w:val="en-US" w:eastAsia="zh-CN"/>
        </w:rPr>
        <w:t xml:space="preserve">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C境内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D.成立</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6.根据</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b w:val="0"/>
          <w:bCs w:val="0"/>
          <w:kern w:val="2"/>
          <w:sz w:val="21"/>
          <w:szCs w:val="21"/>
          <w:lang w:val="en-US" w:eastAsia="zh-CN" w:bidi="ar-SA"/>
        </w:rPr>
        <w:t>规定，职工应当参加（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A.职工基本医疗保险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B.大额补充保险                                                                                                                                                                                                                                                                                                                                                                                                                                                                                                                                                                                                                                                                                                                                                                                                                                                                                                                                                                                                                                                                                                                                                                                                                                                                                                                                                                                                                                                                                                                                                                                                                                                                                                                                                                                                                                                                                                                                                                                                                                                                                                                                                                                                                                                                                                                                                                                                                                                                                                                                                                                                                                                                                                                                                                                                                                                                                                                                                                                                                                                                                                                                                                                                                                                                                                                                                                                                                                                                                                                                                                                                                                                                                                                                                                                                                                                                                                                                                                                                                                                                                                                                                                                                        </w:t>
      </w:r>
      <w:r>
        <w:rPr>
          <w:rFonts w:hint="eastAsia"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C.公务员补充险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D.城乡居民基本医疗保险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7.根据</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b w:val="0"/>
          <w:bCs w:val="0"/>
          <w:kern w:val="2"/>
          <w:sz w:val="21"/>
          <w:szCs w:val="21"/>
          <w:lang w:val="en-US" w:eastAsia="zh-CN" w:bidi="ar-SA"/>
        </w:rPr>
        <w:t>规定，职工应当参加职工基本医疗保险，由（  ）和职工按照国家规定共同缴纳基本医疗保险费。</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A.用人单位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B.国家                                                                                                                                                                                                                                                                                                                                                                                                                                                                                                                                                                                                                                                                                                                                                                                                                                                                                                                                                                                                                                                                                                                                                                                                                                                                                                                                                                                                                                                                                                                                                                                                                                                                                                                                                                                                                                                                                                                                                                                                                                                                                                                                                                                                                                                                                                                                                                                                                                                                                                                                                                                                                                                                                                                                                                                                                                                                                                                                                                                                                                                                                                                                                                                                                                                                                                                                                                                                                                                                                                                                                                                                                                                                                                                                                                                                                                                                                                                                                                                                                                                                                                                                                                                                            </w:t>
      </w:r>
      <w:r>
        <w:rPr>
          <w:rFonts w:hint="eastAsia"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C.财政</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D.医保经办单位</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8.根据</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b w:val="0"/>
          <w:bCs w:val="0"/>
          <w:kern w:val="2"/>
          <w:sz w:val="21"/>
          <w:szCs w:val="21"/>
          <w:lang w:val="en-US" w:eastAsia="zh-CN" w:bidi="ar-SA"/>
        </w:rPr>
        <w:t>规定，医疗保障事业坚持以（  ）为中心。</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A.发展</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B.经济                                                                                                                                                                                                                                                                                                                                                                                                                                                                                                                                                                                                                                                                                                                                                                                                                                                                                                                                                                                                                                                                                                                                                                                                                                                                                                                                                                                                                                                                                                                                                                                                                                                                                                                                                                                                                                                                                                                                                                                                                                                                                                                                                                                                                                                                                                                                                                                                                                                                                                                                                                                                                                                                                                                                                                                                                                                                                                                                                                                                                                                                                                                                                                                                                                                                                                                                                                                                                                                                                                                                                                                                                                                                                                                                                                                                                                                                                                                                                                                                                                                                                                                                                                                                            </w:t>
      </w:r>
      <w:r>
        <w:rPr>
          <w:rFonts w:hint="eastAsia"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C人民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D.人民健康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9.根据《中华人民共和国社会保险法》规定，参加城乡居民基本医疗保险的人员，在个人缴费的基础上享有（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A.财政补贴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B.政府补贴                                                                                                                                                                                                                                                                                                                                                                                                                                                                                                                                                                                                                                                                                                                                                                                                                                                                                                                                                                                                                                                                                                                                                                                                                                                                                                                                                                                                                                                                                                                                                                                                                                                                                                                                                                                                                                                                                                                                                                                                                                                                                                                                                                                                                                                                                                                                                                                                                                                                                                                                                                                                                                                                                                                                                                                                                                                                                                                                                                                                                                                                                                                                                                                                                                                                                                                                                                                                                                                                                                                                                                                                                                                                                                                                                                                                                                                                                                                                                                                                                                                                                                                                                                                                          </w:t>
      </w:r>
      <w:r>
        <w:rPr>
          <w:rFonts w:hint="eastAsia"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C.医疗救助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D.以上都不对</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10.根据</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kern w:val="2"/>
          <w:sz w:val="21"/>
          <w:szCs w:val="21"/>
          <w:lang w:val="en-US" w:eastAsia="zh-CN" w:bidi="ar-SA"/>
        </w:rPr>
        <w:t>规定，医疗费用依法应当由第三人负担，第三人不支付或者无法确定第三人的，由（  ）先行支付。</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A.商业补充险</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B.自行垫付                                                                                                                                                                                                                                                                                                                                                                                                                                                                                                                                                                                                                                                                                                                                                                                                                                                                                                                                                                                                                                                                                                                                                                                                                                                                                                                                                                                                                                                                                                                                                                                                                                                                                                                                                                                                                                                                                                                                                                                                                                                                                                                                                                                                                                                                                                                                                                                                                                                                                                                                                                                                                                                                                                                                                                                                                                                                                                                                                                                                                                                                                                                                                                                                                                                                                                                                                                                                                                                                                                                                                                                                                                                                                                                                                                                                                                                                                                                                                                                                                                                                                                                                                                                                          </w:t>
      </w:r>
      <w:r>
        <w:rPr>
          <w:rFonts w:hint="eastAsia" w:ascii="宋体" w:hAnsi="宋体" w:eastAsia="宋体" w:cs="宋体"/>
          <w:kern w:val="2"/>
          <w:sz w:val="21"/>
          <w:szCs w:val="21"/>
          <w:lang w:val="en-US" w:eastAsia="zh-CN" w:bidi="ar-SA"/>
        </w:rPr>
        <w:t xml:space="preserve">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C.医疗保险基金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D.医院垫付</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11.根据</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kern w:val="2"/>
          <w:sz w:val="21"/>
          <w:szCs w:val="21"/>
          <w:lang w:val="en-US" w:eastAsia="zh-CN" w:bidi="ar-SA"/>
        </w:rPr>
        <w:t>规定，参保人下列哪种情况发生的医疗费，医保基金予以报销（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A.因交通事故、医疗事故造成的伤害</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B.因本人故意行为或违法行为造成的伤害</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C.因本人过失造成的意外伤害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D.自行到国外、港澳台就医</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12.根据</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kern w:val="2"/>
          <w:sz w:val="21"/>
          <w:szCs w:val="21"/>
          <w:lang w:val="en-US" w:eastAsia="zh-CN" w:bidi="ar-SA"/>
        </w:rPr>
        <w:t>规定，下列关于医保违规行为举报的要求错误的是 （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A.举报内容应当包括被举报人、举报事实和相关材料</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B.举报事实应当清楚</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C.举报可采用电话、邮件、信函、来访方式</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D.举报人要署真实姓名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13.按照《</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kern w:val="2"/>
          <w:sz w:val="21"/>
          <w:szCs w:val="21"/>
          <w:lang w:val="en-US" w:eastAsia="zh-CN" w:bidi="ar-SA"/>
        </w:rPr>
        <w:t>》规定享受最低生活保障的人、丧失劳动能力的残疾人、低收入家庭60周岁以上的老年人和未成年人等所需个人缴费部分，由（  ）给予补贴。</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A.医保经办机构</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B.政府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C.居民所属社区（村组）</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D.以上均不是</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14.根据《</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kern w:val="2"/>
          <w:sz w:val="21"/>
          <w:szCs w:val="21"/>
          <w:lang w:val="en-US" w:eastAsia="zh-CN" w:bidi="ar-SA"/>
        </w:rPr>
        <w:t>》规定，（  ）可以参加职工基本医疗保险，由个人按照国家规定缴纳基本医疗保险费。</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A.有雇主的个体工商户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B.无雇主的个体工商户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C.城镇居民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D.农村居民</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15.根据《</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kern w:val="2"/>
          <w:sz w:val="21"/>
          <w:szCs w:val="21"/>
          <w:lang w:val="en-US" w:eastAsia="zh-CN" w:bidi="ar-SA"/>
        </w:rPr>
        <w:t>》规定，职工应当参加生育保险，由用人单位按照国家规定缴纳生育保险费，个人（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A.按照个人缴费基数的1%缴纳</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B.不缴纳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C.按本人工资的1%缴纳</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D.按照单位平均工资的1%缴纳</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16.根据《</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kern w:val="2"/>
          <w:sz w:val="21"/>
          <w:szCs w:val="21"/>
          <w:lang w:val="en-US" w:eastAsia="zh-CN" w:bidi="ar-SA"/>
        </w:rPr>
        <w:t>》规定，个人跨统筹区就业，基本医疗保险跟随本人发生转移，缴费年限（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A.重新计算</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B.分段计算</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C.中止计算</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D.累计计算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三十五</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17.按照《</w:t>
      </w:r>
      <w:r>
        <w:rPr>
          <w:rFonts w:hint="default" w:ascii="宋体" w:hAnsi="宋体" w:eastAsia="宋体" w:cs="宋体"/>
          <w:b w:val="0"/>
          <w:bCs w:val="0"/>
          <w:kern w:val="2"/>
          <w:sz w:val="21"/>
          <w:szCs w:val="21"/>
          <w:lang w:val="en-US" w:eastAsia="zh-CN" w:bidi="ar-SA"/>
        </w:rPr>
        <w:t>中华人民共和国社会保险法</w:t>
      </w:r>
      <w:r>
        <w:rPr>
          <w:rFonts w:hint="eastAsia" w:ascii="宋体" w:hAnsi="宋体" w:eastAsia="宋体" w:cs="宋体"/>
          <w:kern w:val="2"/>
          <w:sz w:val="21"/>
          <w:szCs w:val="21"/>
          <w:lang w:val="en-US" w:eastAsia="zh-CN" w:bidi="ar-SA"/>
        </w:rPr>
        <w:t>》规定，生育津贴按照（  ）标准进行计发。</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A.女职工生育前工资</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B.用人单位上年度职工月平均工资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C.职工缴纳社会保险基数</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D.社会平均工资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《中华人民共和国社会保险法》中华人民共和国主席令第</w:t>
      </w:r>
      <w:r>
        <w:rPr>
          <w:rFonts w:hint="eastAsia" w:ascii="宋体" w:hAnsi="宋体" w:eastAsia="宋体" w:cs="宋体"/>
          <w:b w:val="0"/>
          <w:bCs w:val="0"/>
          <w:kern w:val="2"/>
          <w:sz w:val="21"/>
          <w:szCs w:val="21"/>
          <w:lang w:val="en-US" w:eastAsia="zh-CN" w:bidi="ar-SA"/>
        </w:rPr>
        <w:t>35</w:t>
      </w:r>
      <w:r>
        <w:rPr>
          <w:rFonts w:hint="default" w:ascii="宋体" w:hAnsi="宋体" w:eastAsia="宋体" w:cs="宋体"/>
          <w:b w:val="0"/>
          <w:bCs w:val="0"/>
          <w:kern w:val="2"/>
          <w:sz w:val="21"/>
          <w:szCs w:val="21"/>
          <w:lang w:val="en-US" w:eastAsia="zh-CN" w:bidi="ar-SA"/>
        </w:rPr>
        <w:t>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18.《国家医疗保障局关于印发全国医疗保障经办政务服务事项清单的通知》（医保发〔2020〕18号）规定，全国清单“六统一”是指统一事项名称、统一事项编码、统一办理材料、统一办理时限、统一办理环节、（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A.统一服务标准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B.统一服务材料</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C.统一办理标准</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D.统一服务环节</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《国家医疗保障局关于印发全国医疗保障经办政务服务事项清单的通知》医保发〔2020〕18号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19.国家医疗保障局第1号令《基本医疗保险用药管理暂行办法》规定，协议期内谈判药品纳入（ ）管理。</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A.甲类药品</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B.乙类药品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C.丙类药品</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D.其他药品</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《基本医疗保险用药管理暂行办法》国家医疗保障局第1号令</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20.《国家医疗保障局关于推进医保政务服务“好差评”制度建设的指导意见》（医保发〔2020〕31号）规定，实现各省(自治区、直辖市)省内医保政务服务同一事项的名称、编码、（  ）、类型等基本要素统一。</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A.标准</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B.流程</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C.时限</w:t>
      </w:r>
    </w:p>
    <w:p>
      <w:pPr>
        <w:pStyle w:val="6"/>
        <w:numPr>
          <w:ilvl w:val="0"/>
          <w:numId w:val="0"/>
        </w:numPr>
        <w:spacing w:line="400" w:lineRule="exact"/>
        <w:ind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D.依据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《国家医疗保障局关于推进医保政务服务“好差评”制度建设的指导意见》医保发〔2020〕31号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21.《国家医保局财政部国家税务总局关于加强和改进基本医疗保险参保工作的指导意见》（医保发〔2020〕33号）规定，参保人已连续（ ）以上参加基本医疗保险的，因就业等个人状态变化在职工医保和居民医保间切换参保关系的，且中断缴费时间不超过3个月的，缴费后即可正常享受待遇。</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A.半年(含半年)</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B.3年(含3年)</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C.1年(含1年)</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D.2年(含2年)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eastAsia" w:ascii="宋体" w:hAnsi="宋体" w:eastAsia="宋体" w:cs="宋体"/>
          <w:kern w:val="2"/>
          <w:sz w:val="21"/>
          <w:szCs w:val="21"/>
          <w:lang w:val="en-US" w:eastAsia="zh-CN" w:bidi="ar-SA"/>
        </w:rPr>
        <w:t>《国家医保局财政部国家税务总局关于加强和改进基本医疗保险参保工作的指导意见》医保发〔2020〕33号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22.《国家医保局 财政部关于进一步做好基本医疗保险跨省异地就医直接结算工作的通知》（医保发〔2022〕22号）规定，跨省临时外出就医人员备案有效期原则上不少于（ ）月。</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A.3个</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B.6个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C.9个</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D.12个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23.《国家医保局 财政部关于进一步做好基本医疗保险跨省异地就医直接结算工作的通知》（医保发〔2022〕22号）规定，跨省异地就医直接结算的住院、普通门诊和门诊慢特病医疗费用，原则上执行就医地规定的支付范围及有关规定，包括（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A.基本医疗保险药品、医疗服务项目和医用耗材等支付范围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B.基本医保统筹基金、大病保险等的起付标准</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C.基金支付比例</w:t>
      </w:r>
    </w:p>
    <w:p>
      <w:pPr>
        <w:pStyle w:val="6"/>
        <w:numPr>
          <w:ilvl w:val="0"/>
          <w:numId w:val="0"/>
        </w:numPr>
        <w:spacing w:line="400" w:lineRule="exact"/>
        <w:ind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D.基金最高支付限额</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24.《国家医保局 财政部关于进一步做好基本医疗保险跨省异地就医直接结算工作的通知》（医保发〔2022〕22号）规定，跨省异地长期居住人员办理登记备案后，备案（ ）有效。</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A.6个月</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B.12个月</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C.24个月</w:t>
      </w:r>
    </w:p>
    <w:p>
      <w:pPr>
        <w:pStyle w:val="6"/>
        <w:numPr>
          <w:numId w:val="0"/>
        </w:numPr>
        <w:spacing w:line="400" w:lineRule="exact"/>
        <w:ind w:left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D.长期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25.《国家医保局 财政部关于进一步做好基本医疗保险跨省异地就医直接结算工作的通知》（医保发〔2022〕22号）规定，通过全国统一的线上备案渠道申请办理登记备案的，原则上参保地经办机构应在（ ）工作日内办结。</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A.1个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B.2个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C.3个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D.4个</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26.《国家医保局 财政部关于进一步做好基本医疗保险跨省异地就医直接结算工作的通知》（医保发〔2022〕22号）规定，跨省异地长期居住人员办理登记备案后，参保地可设置变更或取消备案的时限，原则上不超过（ ）月。</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A.3个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B.4个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C.5个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D.6个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27.《国家医保局 财政部关于进一步做好基本医疗保险跨省异地就医直接结算工作的通知》（医保发〔2022〕22号）规定，参保地医保部门对一次性跨省住院医疗总费用超过（ ）的疑似违规费用，可以通过国家跨省异地就医管理子系统提出费用协查申请。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A.1万元</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B.2万元</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C.3万元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D.4万元</w:t>
      </w:r>
    </w:p>
    <w:p>
      <w:pPr>
        <w:pStyle w:val="6"/>
        <w:numPr>
          <w:ilvl w:val="0"/>
          <w:numId w:val="0"/>
        </w:numPr>
        <w:spacing w:line="400" w:lineRule="exact"/>
        <w:ind w:left="0" w:leftChars="0"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28.《国家医保局 财政部关于进一步做好基本医疗保险跨省异地就医直接结算工作的通知》（医保发〔2022〕22号）规定，原则上，当月跨省异地就医直接结算费用应于（ ）前完成申报并纳入清算。</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A.本月10日</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B.本月20日</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C.次月10日</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D.次月20日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29.《国家医保局 财政部关于进一步做好基本医疗保险跨省异地就医直接结算工作的通知》（医保发〔2022〕22号）规定，跨省临时外出就医人员备案有效期内可在就医地（ ）就诊并享受跨省异地就医直接结算服务。</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A.1次</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B.2次</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C.3次</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D.多次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30.《国家医保局 财政部关于进一步做好基本医疗保险跨省异地就医直接结算工作的通知》（医保发〔2022〕22号）规定，参保人员跨省（ ）补办异地就医备案的，就医地联网定点医疗机构应为参保人员办理医疗费用跨省直接结算。</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A.入院登记前</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B.出院结算前  </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C.年底前</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D.出院前</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31.《国家医保局 财政部关于进一步做好基本医疗保险跨省异地就医直接结算工作的通知》（医保发〔2022〕22号）规定，国家跨省异地就医管理子系统每月26日零时生成上月26日至当月25日全国跨省异地就医结算费用协查申请汇总表，就医地医保部门接到本期汇总表后，原则上需于次月（ ）前完成本期费用协查工作。</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A.10日</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B.16日</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C.20日</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D.26日  </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32.</w:t>
      </w:r>
      <w:r>
        <w:rPr>
          <w:rFonts w:hint="default" w:ascii="宋体" w:hAnsi="宋体" w:eastAsia="宋体" w:cs="宋体"/>
          <w:b w:val="0"/>
          <w:bCs w:val="0"/>
          <w:kern w:val="2"/>
          <w:sz w:val="21"/>
          <w:szCs w:val="21"/>
          <w:lang w:val="en-US" w:eastAsia="zh-CN" w:bidi="ar-SA"/>
        </w:rPr>
        <w:t>《国家医保局 财政部关于进一步做好基本医疗保险跨省异地就医直接结算工作的通知》（医保发〔2022〕22号）规定，各级医保部门可通过国家跨省异地就医管理子系统提出问题协同申请，明确待协同机构、主要协同事项、问题类型等，针对特定参保人员的问题协同需标明参保人员身份信息，其中备案类问题需在（</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）工作日内回复。</w:t>
      </w:r>
    </w:p>
    <w:p>
      <w:pPr>
        <w:pStyle w:val="6"/>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A.1个</w:t>
      </w:r>
    </w:p>
    <w:p>
      <w:pPr>
        <w:pStyle w:val="6"/>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B.2个  </w:t>
      </w:r>
    </w:p>
    <w:p>
      <w:pPr>
        <w:pStyle w:val="6"/>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C.3个</w:t>
      </w:r>
    </w:p>
    <w:p>
      <w:pPr>
        <w:pStyle w:val="6"/>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D.4个</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33.《国家医保局 财政部关于进一步做好基本医疗保险跨省异地就医直接结算工作的通知》（医保发〔2022〕22号）规定，参保人员异地就医备案后，因结算网络系统等故障导致无法直接结算的，相关医疗费用可回参保地手工报销，参保地经办机构按（ ）规定为参保人员报销相关医疗费用。</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A.参保地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B.就医地</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C.备案地</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D.以上都对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34.</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财政部关于进一步做好基本医疗保险跨省异地就医直接结算工作的通知》（医保发〔2022〕22号）规定，就医地对于参保人员住院治疗过程跨自然年度的，应以（</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）日期为结算时点。</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A.出院结算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B.入院登记</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C.办理出院</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D.备案</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35.《国家医保局 财政部关于进一步做好基本医疗保险跨省异地就医直接结算工作的通知》（医保发〔2022〕22号）规定，原则上，参保省应每日完成当日结算信息对账，每月（ ）前完成上月所有结算费用的对账。</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A.1日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B.2日</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C.3日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D.4日</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36.《国家医保局 财政部关于进一步做好基本医疗保险跨省异地就医直接结算工作的通知》（医保发〔2022〕22号）规定，跨省临时外出就医人员可低于参保地相同级别医疗机构报销水平，原则上，异地转诊人员支付比例的降幅不超过（ ）百分点。</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A.10个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B.15个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C.20个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D.25个</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37.《国家医保局 财政部关于进一步做好基本医疗保险跨省异地就医直接结算工作的通知》（医保发〔2022〕22号）规定，各级医保部门需在收到协同地区处理结果后进行“处理结果确认”，明确问题处理结果。超过（ ）工作日未确认的，国家跨省异地就医管理子系统默认结果确认。</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A.5个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B.10个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C.15个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D.20个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38.《国家医保局 财政部关于进一步做好基本医疗保险跨省异地就医直接结算工作的通知》（医保发〔2022〕22号）规定，原则上，当月跨省异地就医直接结算费用应于次月20日前完成申报并纳入清算，清算延期最长不超过（ ）月。</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A.1个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B.2个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C.3个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D.4个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39.《国家医保局 财政部关于进一步做好基本医疗保险跨省异地就医直接结算工作的通知》（医保发〔2022〕22号）规定，各级医保部门可通过国家跨省异地就医管理子系统提出问题协同申请，明确待协同机构、主要协同事项、问题类型等，针对特定参保人员的问题协同需标明参保人员身份信息，其中系统故障类问题需在（ ）工作日内回复。</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A.1个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B.2个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C.3个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D.4个</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40.《国家医保局 财政部关于进一步做好基本医疗保险跨省异地就医直接结算工作的通知》（医保发〔2022〕22号）规定，就医地对于参保人员住院治疗过程跨自然年度的，应按（ ）结算。</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A.多笔费用</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B.1笔费用整体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C.2笔费用</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D.以上都对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41.《国家医保局 财政部关于进一步做好基本医疗保险跨省异地就医直接结算工作的通知》（医保发〔2022〕22号）规定，跨省临时外出就医人员可低于参保地相同级别医疗机构报销水平，原则上，非急诊且未转诊的其他跨省临时外出就医人员支付比例的降幅不超过（ ）百分点。</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A.10个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B.15个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C.20个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D.25个</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42.《国家医保局 财政部关于进一步做好基本医疗保险跨省异地就医直接结算工作的通知》（医保发〔2022〕22号）规定，跨省异地长期居住人员在备案地就医结算时，基本医疗保险基金的起付标准、支付比例、最高支付限额原则上执行（ ）规定的本地就医时的标准。</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A.就医地</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B.参保地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C.备案地</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D.以上都对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43.</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财政部关于进一步做好基本医疗保险跨省异地就医直接结算工作的通知》（医保发〔2022〕22号）规定，跨省异地长期居住人员备案有效期内确需回参保地就医的，可以在参保地享受医保结算服务，原则上（</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）参保地跨省转诊转院待遇水平。</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A.不低于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B.不高于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C.等于</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44.《国家医保局 财政部关于进一步做好基本医疗保险跨省异地就医直接结算工作的通知》（医保发〔2022〕22号）规定，跨省临时外出就医人员可低于参保地相同级别医疗机构报销水平，原则上，异地急诊抢救人员支付比例的降幅不超过（ ）百分点。</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A.10个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B.15个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C.20个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D.25个</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45.《国家医保局 财政部关于进一步做好基本医疗保险跨省异地就医直接结算工作的通知》（医保发〔2022〕22号）规定， 各级医保部门可通过国家跨省异地就医管理子系统提出问题协同申请，明确待协同机构、主要协同事项、问题类型等，针对特定参保人员的问题协同需标明参保人员身份信息，其中其他类问题回复时间最长不超过（ ）工作日。</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A.5个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B.10个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C.15个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D.20个</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46.《国家医保局 财政部关于进一步做好基本医疗保险跨省异地就医直接结算工作的通知》（医保发〔2022〕22号）规定，跨省异地长期居住人员符合转外就医规定的，执行（ ）跨省转诊转院待遇政策。</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A.就医地</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B.参保地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C.备案地</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D.以上都对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47.《国家医保局 财政部关于进一步做好基本医疗保险跨省异地就医直接结算工作的通知》（医保发〔2022〕22号）规定，跨省异地就医直接结算时，就医地应将住院费用明细信息转换为（ ）统一的大类费用信息。</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A.全国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B.全省</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C.全市</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D.以上都对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48.</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财政部关于进一步做好基本医疗保险跨省异地就医直接结算工作的通知》（医保发〔2022〕22号）规定，每年1月底前，国家级经办机构原则上根据上年第</w:t>
      </w:r>
      <w:r>
        <w:rPr>
          <w:rFonts w:hint="eastAsia" w:ascii="宋体" w:hAnsi="宋体" w:eastAsia="宋体" w:cs="宋体"/>
          <w:kern w:val="2"/>
          <w:sz w:val="21"/>
          <w:szCs w:val="21"/>
          <w:lang w:val="en-US" w:eastAsia="zh-CN" w:bidi="ar-SA"/>
        </w:rPr>
        <w:t>4</w:t>
      </w:r>
      <w:r>
        <w:rPr>
          <w:rFonts w:hint="default" w:ascii="宋体" w:hAnsi="宋体" w:eastAsia="宋体" w:cs="宋体"/>
          <w:kern w:val="2"/>
          <w:sz w:val="21"/>
          <w:szCs w:val="21"/>
          <w:lang w:val="en-US" w:eastAsia="zh-CN" w:bidi="ar-SA"/>
        </w:rPr>
        <w:t>季度医保结算资金月平均值的（</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）核定年度预付金额度。</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w:t>
      </w:r>
      <w:r>
        <w:rPr>
          <w:rFonts w:hint="eastAsia" w:ascii="宋体" w:hAnsi="宋体" w:eastAsia="宋体" w:cs="宋体"/>
          <w:kern w:val="2"/>
          <w:sz w:val="21"/>
          <w:szCs w:val="21"/>
          <w:lang w:val="en-US" w:eastAsia="zh-CN" w:bidi="ar-SA"/>
        </w:rPr>
        <w:t>1</w:t>
      </w:r>
      <w:r>
        <w:rPr>
          <w:rFonts w:hint="default" w:ascii="宋体" w:hAnsi="宋体" w:eastAsia="宋体" w:cs="宋体"/>
          <w:kern w:val="2"/>
          <w:sz w:val="21"/>
          <w:szCs w:val="21"/>
          <w:lang w:val="en-US" w:eastAsia="zh-CN" w:bidi="ar-SA"/>
        </w:rPr>
        <w:t>倍</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B.</w:t>
      </w:r>
      <w:r>
        <w:rPr>
          <w:rFonts w:hint="eastAsia" w:ascii="宋体" w:hAnsi="宋体" w:eastAsia="宋体" w:cs="宋体"/>
          <w:kern w:val="2"/>
          <w:sz w:val="21"/>
          <w:szCs w:val="21"/>
          <w:lang w:val="en-US" w:eastAsia="zh-CN" w:bidi="ar-SA"/>
        </w:rPr>
        <w:t>2</w:t>
      </w:r>
      <w:r>
        <w:rPr>
          <w:rFonts w:hint="default" w:ascii="宋体" w:hAnsi="宋体" w:eastAsia="宋体" w:cs="宋体"/>
          <w:kern w:val="2"/>
          <w:sz w:val="21"/>
          <w:szCs w:val="21"/>
          <w:lang w:val="en-US" w:eastAsia="zh-CN" w:bidi="ar-SA"/>
        </w:rPr>
        <w:t xml:space="preserve">倍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C.</w:t>
      </w:r>
      <w:r>
        <w:rPr>
          <w:rFonts w:hint="eastAsia" w:ascii="宋体" w:hAnsi="宋体" w:eastAsia="宋体" w:cs="宋体"/>
          <w:kern w:val="2"/>
          <w:sz w:val="21"/>
          <w:szCs w:val="21"/>
          <w:lang w:val="en-US" w:eastAsia="zh-CN" w:bidi="ar-SA"/>
        </w:rPr>
        <w:t>3</w:t>
      </w:r>
      <w:r>
        <w:rPr>
          <w:rFonts w:hint="default" w:ascii="宋体" w:hAnsi="宋体" w:eastAsia="宋体" w:cs="宋体"/>
          <w:kern w:val="2"/>
          <w:sz w:val="21"/>
          <w:szCs w:val="21"/>
          <w:lang w:val="en-US" w:eastAsia="zh-CN" w:bidi="ar-SA"/>
        </w:rPr>
        <w:t>倍</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w:t>
      </w:r>
      <w:r>
        <w:rPr>
          <w:rFonts w:hint="eastAsia" w:ascii="宋体" w:hAnsi="宋体" w:eastAsia="宋体" w:cs="宋体"/>
          <w:kern w:val="2"/>
          <w:sz w:val="21"/>
          <w:szCs w:val="21"/>
          <w:lang w:val="en-US" w:eastAsia="zh-CN" w:bidi="ar-SA"/>
        </w:rPr>
        <w:t>4</w:t>
      </w:r>
      <w:r>
        <w:rPr>
          <w:rFonts w:hint="default" w:ascii="宋体" w:hAnsi="宋体" w:eastAsia="宋体" w:cs="宋体"/>
          <w:kern w:val="2"/>
          <w:sz w:val="21"/>
          <w:szCs w:val="21"/>
          <w:lang w:val="en-US" w:eastAsia="zh-CN" w:bidi="ar-SA"/>
        </w:rPr>
        <w:t>倍</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49.《国家医保局 财政部关于进一步做好基本医疗保险跨省异地就医直接结算工作的通知》（医保发〔2022〕22号）规定，预付金使用率达到70%，为（ ）预警。</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A.红色</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B.黄色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C.橙色</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50.《国家医保局 财政部关于进一步做好基本医疗保险跨省异地就医直接结算工作的通知》（医保发〔2022〕22号）规定，预付金使用率达到90%及以上时，为（ ）预警。</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A.红色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B.黄色</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C.橙色</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51.《国家医保局 财政部关于进一步做好基本医疗保险跨省异地就医直接结算工作的通知》（医保发〔2022〕22号）规定，当年跨省异地就医直接结算费用，最晚应于（ ）清算完毕。</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A.本年年底</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B.次年第1个月</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C.次年第2个月</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D.次年第1季度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52.《国家医保局 财政部关于进一步做好基本医疗保险跨省异地就医直接结算工作的通知》（医保发〔2022〕22号）规定，参保地医保部门收到就医地医保部门返回的费用协查结果后，（ ）工作日内在国家跨省异地就医管理子系统上进行确认。</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A.5个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B.10个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C.15个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D.20个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53.《国家医保局 财政部关于进一步做好基本医疗保险跨省异地就医直接结算工作的通知》（医保发〔2022〕22号）规定，就医地经办机构在（ ）前完成与定点医药机构对账确认工作，并按医保服务协议约定，按时将确认的费用拨付给定点医药机构。</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A.本月10日</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B.本月20日</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C.次月10日</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D.次月20日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54.《国家医保局 财政部关于进一步做好基本医疗保险跨省异地就医直接结算工作的通知》（医保发〔2022〕22号）规定，（ ）底前，跨省异地就医直接结算制度体系和经办管理服务体系更加健全，全国统一的医保信息平台支撑作用持续强化，国家异地就医结算能力显著提升。</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A.2024年</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B.2025年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C.2026年</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D.2027年</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55.《国家医保局 财政部关于进一步做好基本医疗保险跨省异地就医直接结算工作的通知》（医保发〔2022〕22号）规定，2025年底前，住院费用跨省直接结算率提高到（ ）以上。</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A.60%</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B.65%</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C.70%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D.75%</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56.</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财政部关于进一步做好基本医疗保险跨省异地就医直接结算工作的通知》（医保发〔2022〕22号）规定，跨省异地就医费用清算按照国家统一清分，省、市两级清算的方式，按（</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）全额清算。</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A.日</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B.周</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C.月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D.季</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57.《国家医保局 财政部关于进一步做好基本医疗保险跨省异地就医直接结算工作的通知》（医保发〔2022〕22号）规定，跨省临时外出就医人员包括（ ），因工作、旅游等原因异地急诊抢救人员以及其他跨省临时外出就医人员。</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A.异地安置退休人员</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B.异地长期居住人员</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C.常驻异地工作人员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D.异地转诊就医人员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58.</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财政部关于进一步做好基本医疗保险跨省异地就医直接结算工作的通知》（医保发〔2022〕22号）规定，跨省异地就医监管追回的医保基金、扣款等按原渠道返回（</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）账户。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A.参保地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B.就医地</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C.备案地</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D.以上都对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59.《国家医保局 财政部关于进一步做好基本医疗保险跨省异地就医直接结算工作的通知》（医保发〔2022〕22号）规定，省级经办机构通过国家跨省异地就医管理子系统下载预付金额度调整付款通知书，应于（ ）工作日内提交同级财政部门。</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A.3个</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B.4个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C.5个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D.6个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left="0" w:leftChars="0" w:firstLine="422" w:firstLineChars="200"/>
        <w:jc w:val="both"/>
        <w:rPr>
          <w:rFonts w:hint="default" w:ascii="宋体" w:hAnsi="宋体" w:eastAsia="宋体" w:cs="宋体"/>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kern w:val="2"/>
          <w:sz w:val="21"/>
          <w:szCs w:val="21"/>
          <w:lang w:val="en-US" w:eastAsia="zh-CN" w:bidi="ar-SA"/>
        </w:rPr>
        <w:t>《国家医保局 财政部关于进一步做好基本医疗保险跨省异地就医直接结算工作的通知》医保发〔2022〕22号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60.</w:t>
      </w:r>
      <w:r>
        <w:rPr>
          <w:rFonts w:hint="default" w:ascii="宋体" w:hAnsi="宋体" w:eastAsia="宋体" w:cs="宋体"/>
          <w:kern w:val="2"/>
          <w:sz w:val="21"/>
          <w:szCs w:val="21"/>
          <w:lang w:val="en-US" w:eastAsia="zh-CN" w:bidi="ar-SA"/>
        </w:rPr>
        <w:t>《医疗保障经办机构内部控制管理规程（试行）》（医保办函〔2021〕20号）规定，内控评估工作采取本级自评、上一级考评的形式进行，市级经办机构每年至少检查评估（</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）以上的县（区）级经办机构，原则上每3年为一个全面评估周期。</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A.1/2</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B.1/3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C.1/4</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D.1/5</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61.</w:t>
      </w:r>
      <w:r>
        <w:rPr>
          <w:rFonts w:hint="default" w:ascii="宋体" w:hAnsi="宋体" w:eastAsia="宋体" w:cs="宋体"/>
          <w:kern w:val="2"/>
          <w:sz w:val="21"/>
          <w:szCs w:val="21"/>
          <w:lang w:val="en-US" w:eastAsia="zh-CN" w:bidi="ar-SA"/>
        </w:rPr>
        <w:t>《医疗保障经办机构内部控制管理规程（试行）》（医保办函〔2021〕20号）规定，明确内部控制工作标准及要求，实现经办全流程标准化和规范化管理，属于内部控制中的（</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）原则。</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A.全面性</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B.规范性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C.有效性</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D.制衡性</w:t>
      </w:r>
    </w:p>
    <w:p>
      <w:pPr>
        <w:pStyle w:val="6"/>
        <w:numPr>
          <w:ilvl w:val="0"/>
          <w:numId w:val="0"/>
        </w:numPr>
        <w:spacing w:line="400" w:lineRule="exact"/>
        <w:ind w:firstLine="422"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62.执行和监督机制,确保内部控制有效执行，属于内部控制中的（ ）原则。</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A.全面性</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B.规范性</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C.有效性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D.制衡性</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63.</w:t>
      </w:r>
      <w:r>
        <w:rPr>
          <w:rFonts w:hint="default" w:ascii="宋体" w:hAnsi="宋体" w:eastAsia="宋体" w:cs="宋体"/>
          <w:b w:val="0"/>
          <w:bCs w:val="0"/>
          <w:kern w:val="2"/>
          <w:sz w:val="21"/>
          <w:szCs w:val="21"/>
          <w:lang w:val="en-US" w:eastAsia="zh-CN" w:bidi="ar-SA"/>
        </w:rPr>
        <w:t>《医疗保障经办机构内部控制管理规程（试行）》（医保办函〔2021〕20号）规定，下列不属于内部控制方法的是（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A.制度控制</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B.管理控制</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C.技术控制</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D.预算控制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64.《医疗保障经办机构内部控制管理规程（试行）》（医保办函〔2021〕20号）规定，办理（ ）业务时，有条件的地区可利用与其他部门的信息共享平台，核对用人单位注册登记信息。</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A.稽核检查</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B.缴费基数临时代核</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C.参保登记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D.个人账户划拨支付</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65.《医疗保障经办机构内部控制管理规程（试行）》（医保办函〔2021〕20号）规定，经办机构是否设置内控管理部门（内控岗位）的风险等级为（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66.</w:t>
      </w:r>
      <w:r>
        <w:rPr>
          <w:rFonts w:hint="default" w:ascii="宋体" w:hAnsi="宋体" w:eastAsia="宋体" w:cs="宋体"/>
          <w:b w:val="0"/>
          <w:bCs w:val="0"/>
          <w:kern w:val="2"/>
          <w:sz w:val="21"/>
          <w:szCs w:val="21"/>
          <w:lang w:val="en-US" w:eastAsia="zh-CN" w:bidi="ar-SA"/>
        </w:rPr>
        <w:t>《医疗保障经办机构内部控制管理规程（试行）》（医保办函〔2021〕20号）规定，经办机构的部门职能职责是否明确的风险等级为（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67.《医疗保障经办机构内部控制管理规程（试行）》（医保办函〔2021〕20号）规定，是否明确设置岗位职责权限划分的风险等级为（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68.</w:t>
      </w:r>
      <w:r>
        <w:rPr>
          <w:rFonts w:hint="default" w:ascii="宋体" w:hAnsi="宋体" w:eastAsia="宋体" w:cs="宋体"/>
          <w:b w:val="0"/>
          <w:bCs w:val="0"/>
          <w:kern w:val="2"/>
          <w:sz w:val="21"/>
          <w:szCs w:val="21"/>
          <w:lang w:val="en-US" w:eastAsia="zh-CN" w:bidi="ar-SA"/>
        </w:rPr>
        <w:t>根据《医疗保障经办机构内部控制管理规程（试行）》（医保办函〔2021〕20号）要求，不相容岗位相互分离、制衡的风险等级为（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69.</w:t>
      </w:r>
      <w:r>
        <w:rPr>
          <w:rFonts w:hint="default" w:ascii="宋体" w:hAnsi="宋体" w:eastAsia="宋体" w:cs="宋体"/>
          <w:b w:val="0"/>
          <w:bCs w:val="0"/>
          <w:kern w:val="2"/>
          <w:sz w:val="21"/>
          <w:szCs w:val="21"/>
          <w:lang w:val="en-US" w:eastAsia="zh-CN" w:bidi="ar-SA"/>
        </w:rPr>
        <w:t>《医疗保障经办机构内部控制管理规程（试行）》（医保办函〔2021〕20号）规定，组织决策控制中，民主决策环节的风险等级为（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B.高风险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70.</w:t>
      </w:r>
      <w:r>
        <w:rPr>
          <w:rFonts w:hint="default" w:ascii="宋体" w:hAnsi="宋体" w:eastAsia="宋体" w:cs="宋体"/>
          <w:b w:val="0"/>
          <w:bCs w:val="0"/>
          <w:kern w:val="2"/>
          <w:sz w:val="21"/>
          <w:szCs w:val="21"/>
          <w:lang w:val="en-US" w:eastAsia="zh-CN" w:bidi="ar-SA"/>
        </w:rPr>
        <w:t>《医疗保障经办机构内部控制管理规程（试行）》（医保办函〔2021〕20号）规定，经办业务标准中，业务操作规程制定及执行的风险等级为（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71.</w:t>
      </w:r>
      <w:r>
        <w:rPr>
          <w:rFonts w:hint="default" w:ascii="宋体" w:hAnsi="宋体" w:eastAsia="宋体" w:cs="宋体"/>
          <w:b w:val="0"/>
          <w:bCs w:val="0"/>
          <w:kern w:val="2"/>
          <w:sz w:val="21"/>
          <w:szCs w:val="21"/>
          <w:lang w:val="en-US" w:eastAsia="zh-CN" w:bidi="ar-SA"/>
        </w:rPr>
        <w:t>《医疗保障经办机构内部控制管理规程（试行）》（医保办函〔2021〕20号）规定，业务审核中，执行审核审签程序的风险等级为（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72.《医疗保障经办机构内部控制管理规程（试行）》（医保办函〔2021〕20号）规定，参保登记中，参保人员在职转退休登记的风险等级为（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B.高风险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73.《医疗保障经办机构内部控制管理规程（试行）》（医保办函〔2021〕20号）规定，参保登记中，单位参保登记的风险等级为（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74.</w:t>
      </w:r>
      <w:r>
        <w:rPr>
          <w:rFonts w:hint="default" w:ascii="宋体" w:hAnsi="宋体" w:eastAsia="宋体" w:cs="宋体"/>
          <w:b w:val="0"/>
          <w:bCs w:val="0"/>
          <w:kern w:val="2"/>
          <w:sz w:val="21"/>
          <w:szCs w:val="21"/>
          <w:lang w:val="en-US" w:eastAsia="zh-CN" w:bidi="ar-SA"/>
        </w:rPr>
        <w:t>《医疗保障经办机构内部控制管理规程（试行）》（医保办函〔2021〕20号）规定，参保登记中，人员参保登记的风险等级为（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75.《医疗保障经办机构内部控制管理规程（试行）》（医保办函〔2021〕20号）规定，变更登记中，参保单位变更登记的风险等级为（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76.《医疗保障经办机构内部控制管理规程（试行）》（医保办函〔2021〕20号）规定，变更登记中，参保人员变更登记的风险等级为（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77.《医疗保障经办机构内部控制管理规程（试行）》（医保办函〔2021〕20号）规定，缴费基数临时代核中，缴费基数申报的代为核定的风险等级为（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A.极高风险</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B.高风险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C.中等风险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78.</w:t>
      </w:r>
      <w:r>
        <w:rPr>
          <w:rFonts w:hint="default" w:ascii="宋体" w:hAnsi="宋体" w:eastAsia="宋体" w:cs="宋体"/>
          <w:kern w:val="2"/>
          <w:sz w:val="21"/>
          <w:szCs w:val="21"/>
          <w:lang w:val="en-US" w:eastAsia="zh-CN" w:bidi="ar-SA"/>
        </w:rPr>
        <w:t>《医疗保障经办机构内部控制管理规程（试行）》（医保办函〔2021〕20号）规定，个人账户划拨支付中，个人账户一次性支付的风险等级为（</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A.极高风险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B.高风险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C.中等风险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79.</w:t>
      </w:r>
      <w:r>
        <w:rPr>
          <w:rFonts w:hint="default" w:ascii="宋体" w:hAnsi="宋体" w:eastAsia="宋体" w:cs="宋体"/>
          <w:kern w:val="2"/>
          <w:sz w:val="21"/>
          <w:szCs w:val="21"/>
          <w:lang w:val="en-US" w:eastAsia="zh-CN" w:bidi="ar-SA"/>
        </w:rPr>
        <w:t>《医疗保障经办机构内部控制管理规程（试行）》（医保办函〔2021〕20号）规定，个人账户划拨支付中，个人账户资金划拨的风险等级为（</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A.极高风险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B.高风险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C.中等风险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80.</w:t>
      </w:r>
      <w:r>
        <w:rPr>
          <w:rFonts w:hint="default" w:ascii="宋体" w:hAnsi="宋体" w:eastAsia="宋体" w:cs="宋体"/>
          <w:kern w:val="2"/>
          <w:sz w:val="21"/>
          <w:szCs w:val="21"/>
          <w:lang w:val="en-US" w:eastAsia="zh-CN" w:bidi="ar-SA"/>
        </w:rPr>
        <w:t>《医疗保障经办机构内部控制管理规程（试行）》（医保办函〔2021〕20号）规定，个人账户划拨支付中，个人账户计息的风险等级为（</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A.极高风险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B.高风险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C.中等风险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81.</w:t>
      </w:r>
      <w:r>
        <w:rPr>
          <w:rFonts w:hint="default" w:ascii="宋体" w:hAnsi="宋体" w:eastAsia="宋体" w:cs="宋体"/>
          <w:kern w:val="2"/>
          <w:sz w:val="21"/>
          <w:szCs w:val="21"/>
          <w:lang w:val="en-US" w:eastAsia="zh-CN" w:bidi="ar-SA"/>
        </w:rPr>
        <w:t>《医疗保障经办机构内部控制管理规程（试行）》（医保办函〔2021〕20号）规定，医保关系转移接续中，医保关系转入管理的风险等级为（</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A.极高风险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B.高风险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C.中等风险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82.《医疗保障经办机构内部控制管理规程（试行）》（医保办函〔2021〕20号）规定，医保关系转移接续中，医保关系转出管理的风险等级为（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A.极高风险</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B.高风险</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C.中等风险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83.《医疗保障经办机构内部控制管理规程（试行）》（医保办函〔2021〕20号）规定，门诊慢特病待遇认定中，定点医疗机构办理待遇认定的风险等级为（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B.高风险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84.</w:t>
      </w:r>
      <w:r>
        <w:rPr>
          <w:rFonts w:hint="default" w:ascii="宋体" w:hAnsi="宋体" w:eastAsia="宋体" w:cs="宋体"/>
          <w:b w:val="0"/>
          <w:bCs w:val="0"/>
          <w:kern w:val="2"/>
          <w:sz w:val="21"/>
          <w:szCs w:val="21"/>
          <w:lang w:val="en-US" w:eastAsia="zh-CN" w:bidi="ar-SA"/>
        </w:rPr>
        <w:t>《医疗保障经办机构内部控制管理规程（试行）》（医保办函〔2021〕20号）规定，异地就医结算中，异地就医备案的风险等级为（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85.《医疗保障经办机构内部控制管理规程（试行）》（医保办函〔2021〕20号）规定，异地就医结算中，异地就医直接结算的风险等级为（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86.《医疗保障经办机构内部控制管理规程（试行）》（医保办函〔2021〕20号）规定，手工报销中，手工报销费用支付的风险等级为（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A.极高风险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87.</w:t>
      </w:r>
      <w:r>
        <w:rPr>
          <w:rFonts w:hint="default" w:ascii="宋体" w:hAnsi="宋体" w:eastAsia="宋体" w:cs="宋体"/>
          <w:b w:val="0"/>
          <w:bCs w:val="0"/>
          <w:kern w:val="2"/>
          <w:sz w:val="21"/>
          <w:szCs w:val="21"/>
          <w:lang w:val="en-US" w:eastAsia="zh-CN" w:bidi="ar-SA"/>
        </w:rPr>
        <w:t>《医疗保障经办机构内部控制管理规程（试行）》（医保办函〔2021〕20号）规定，手工报销中，手工报销待遇审核的风险等级为（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B.高风险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88.《医疗保障经办机构内部控制管理规程（试行）》（医保办函〔2021〕20号）规定，生育保险待遇核准支付中，生育保险待遇审核的风险等级为（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89.《医疗保障经办机构内部控制管理规程（试行）》（医保办函〔2021〕20号）规定，生育保险待遇核准支付中，生育津贴支付的风险等级为（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90.《医疗保障经办机构内部控制管理规程（试行）》（医保办函〔2021〕20号）规定，医疗救助待遇核准支付中，医疗救助对象待遇核准的风险等级为（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91.《医疗保障经办机构内部控制管理规程（试行）》（医保办函〔2021〕20号）规定，医疗救助待遇核准支付中，医疗救助对象参保缴费补贴的风险等级为（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92.《医疗保障经办机构内部控制管理规程（试行）》（医保办函〔2021〕20号）规定，定点医药机构协议管理与绩效考核中，定点医药机构协议管理的风险等级为（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A.极高风险</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B.高风险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C.中等风险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93.</w:t>
      </w:r>
      <w:r>
        <w:rPr>
          <w:rFonts w:hint="default" w:ascii="宋体" w:hAnsi="宋体" w:eastAsia="宋体" w:cs="宋体"/>
          <w:kern w:val="2"/>
          <w:sz w:val="21"/>
          <w:szCs w:val="21"/>
          <w:lang w:val="en-US" w:eastAsia="zh-CN" w:bidi="ar-SA"/>
        </w:rPr>
        <w:t>《医疗保障经办机构内部控制管理规程（试行）》（医保办函〔2021〕20号）规定，定点医药机构协议管理与绩效考核中，定点医药机构绩效考核管理的风险等级为（</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A.极高风险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B.高风险</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 xml:space="preserve">C.中等风险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94.</w:t>
      </w:r>
      <w:r>
        <w:rPr>
          <w:rFonts w:hint="default" w:ascii="宋体" w:hAnsi="宋体" w:eastAsia="宋体" w:cs="宋体"/>
          <w:b w:val="0"/>
          <w:bCs w:val="0"/>
          <w:kern w:val="2"/>
          <w:sz w:val="21"/>
          <w:szCs w:val="21"/>
          <w:lang w:val="en-US" w:eastAsia="zh-CN" w:bidi="ar-SA"/>
        </w:rPr>
        <w:t>《医疗保障经办机构内部控制管理规程（试行）》（医保办函〔2021〕20号）规定，总额预算中，开展医保基金总额预算管理，建立沟通协商机制和费用分担机制的风险等级为（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B.高风险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95.《医疗保障经办机构内部控制管理规程（试行）》（医保办函〔2021〕20号）规定，总额预算中，实行总额预算下的多元复合付费方式改革，开展资金预付的风险等级为（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B.高风险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96.根据《医疗保障经办机构内部控制管理规程（试行）》（医保办函〔2021〕20号）要求，复核两级审核制度，做到初审全覆盖，按照规定比例抽查复审的风险等级为（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A.极高风险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97.《医疗保障经办机构内部控制管理规程（试行）》（医保办函〔2021〕20号）规定，费用审核中，对疑似违规费用进行核实，审核查实的违规费用，按照抽查比例放大后拒付的风险等级为（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A.极高风险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98.《医疗保障经办机构内部控制管理规程（试行）》（医保办函〔2021〕20号）规定，结算支付中，核实结算数据的风险等级为（ ）。</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A.极高风险</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B.高风险</w:t>
      </w:r>
    </w:p>
    <w:p>
      <w:pPr>
        <w:pStyle w:val="6"/>
        <w:numPr>
          <w:ilvl w:val="0"/>
          <w:numId w:val="0"/>
        </w:numPr>
        <w:spacing w:line="400" w:lineRule="exact"/>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C.中等风险  </w:t>
      </w:r>
    </w:p>
    <w:p>
      <w:pPr>
        <w:pStyle w:val="6"/>
        <w:numPr>
          <w:ilvl w:val="0"/>
          <w:numId w:val="0"/>
        </w:numPr>
        <w:spacing w:line="400" w:lineRule="exact"/>
        <w:ind w:left="0" w:leftChars="0"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99.《医疗保障经办机构内部控制管理规程（试行）》（医保办函〔2021〕20号）规定，结算支付中，规定时限内拨付医保费用的风险等级为（ ）。</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100.根据《医疗保障经办机构内部控制管理规程（试行）》（医保办函〔2021〕20号）要求，重点事项稽核的风险等级为（ ）。</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left="0" w:leftChars="0"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101.《医疗保障经办机构内部控制管理规程（试行）》（医保办函〔2021〕20号）规定，稽核检查中，违法违约行为处理的风险等级为（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B.高风险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C.中等风险</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102.《医疗保障经办机构内部控制管理规程（试行）》（医保办函〔2021〕20号）规定，目录更新维护中，目录匹配与执行的风险等级为（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B.高风险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C.中等风险</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103.《医疗保障经办机构内部控制管理规程（试行）》（医保办函〔2021〕20号）规定，目录更新维护中，目录更新与维护的风险等级为（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B.高风险  </w:t>
      </w:r>
    </w:p>
    <w:p>
      <w:pPr>
        <w:pStyle w:val="6"/>
        <w:numPr>
          <w:ilvl w:val="0"/>
          <w:numId w:val="0"/>
        </w:numPr>
        <w:spacing w:line="40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104.《医疗保障经办机构内部控制管理规程（试行）》（医保办函〔2021〕20号）规定，办事公开中，办事公开制度制定及执行的风险等级为（ ）。</w:t>
      </w:r>
    </w:p>
    <w:p>
      <w:pPr>
        <w:pStyle w:val="6"/>
        <w:numPr>
          <w:ilvl w:val="0"/>
          <w:numId w:val="0"/>
        </w:num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A.极高风险</w:t>
      </w:r>
    </w:p>
    <w:p>
      <w:pPr>
        <w:pStyle w:val="6"/>
        <w:numPr>
          <w:ilvl w:val="0"/>
          <w:numId w:val="0"/>
        </w:num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B.高风险</w:t>
      </w:r>
    </w:p>
    <w:p>
      <w:pPr>
        <w:pStyle w:val="6"/>
        <w:numPr>
          <w:ilvl w:val="0"/>
          <w:numId w:val="0"/>
        </w:num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C.中等风险</w:t>
      </w:r>
    </w:p>
    <w:p>
      <w:pPr>
        <w:pStyle w:val="6"/>
        <w:numPr>
          <w:ilvl w:val="0"/>
          <w:numId w:val="0"/>
        </w:num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105.《医疗保障经办机构内部控制管理规程（试行）》（医保办函〔2021〕20号）规定，统计调查中，执行医疗保障统计调查制度的风险等级为（ ）。</w:t>
      </w:r>
    </w:p>
    <w:p>
      <w:pPr>
        <w:pStyle w:val="6"/>
        <w:numPr>
          <w:ilvl w:val="0"/>
          <w:numId w:val="0"/>
        </w:num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A.极高风险</w:t>
      </w:r>
    </w:p>
    <w:p>
      <w:pPr>
        <w:pStyle w:val="6"/>
        <w:numPr>
          <w:ilvl w:val="0"/>
          <w:numId w:val="0"/>
        </w:num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B.高风险</w:t>
      </w:r>
    </w:p>
    <w:p>
      <w:pPr>
        <w:pStyle w:val="6"/>
        <w:numPr>
          <w:ilvl w:val="0"/>
          <w:numId w:val="0"/>
        </w:num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C.中等风险</w:t>
      </w:r>
    </w:p>
    <w:p>
      <w:pPr>
        <w:pStyle w:val="6"/>
        <w:numPr>
          <w:ilvl w:val="0"/>
          <w:numId w:val="0"/>
        </w:numPr>
        <w:spacing w:line="400" w:lineRule="exact"/>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420"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106.《医疗保障经办机构内部控制管理规程（试行）》（医保办函〔2021〕20号）规定，业务经办信息化中，经办业务全流程系统应用的风险等级为（ ）。</w:t>
      </w:r>
    </w:p>
    <w:p>
      <w:pPr>
        <w:pStyle w:val="6"/>
        <w:widowControl w:val="0"/>
        <w:numPr>
          <w:ilvl w:val="0"/>
          <w:numId w:val="0"/>
        </w:numPr>
        <w:spacing w:line="40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A.极高风险  </w:t>
      </w:r>
    </w:p>
    <w:p>
      <w:pPr>
        <w:pStyle w:val="6"/>
        <w:widowControl w:val="0"/>
        <w:numPr>
          <w:ilvl w:val="0"/>
          <w:numId w:val="0"/>
        </w:numPr>
        <w:spacing w:line="40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B.高风险</w:t>
      </w:r>
    </w:p>
    <w:p>
      <w:pPr>
        <w:pStyle w:val="6"/>
        <w:widowControl w:val="0"/>
        <w:numPr>
          <w:ilvl w:val="0"/>
          <w:numId w:val="0"/>
        </w:numPr>
        <w:spacing w:line="40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C.中等风险</w:t>
      </w:r>
    </w:p>
    <w:p>
      <w:pPr>
        <w:pStyle w:val="6"/>
        <w:widowControl w:val="0"/>
        <w:numPr>
          <w:ilvl w:val="0"/>
          <w:numId w:val="0"/>
        </w:numPr>
        <w:spacing w:line="40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Chars="53"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107.</w:t>
      </w:r>
      <w:r>
        <w:rPr>
          <w:rFonts w:hint="default" w:ascii="宋体" w:hAnsi="宋体" w:eastAsia="宋体" w:cs="宋体"/>
          <w:szCs w:val="21"/>
          <w:lang w:val="en-US" w:eastAsia="zh-CN"/>
        </w:rPr>
        <w:t>《医疗保障经办机构内部控制管理规程（试行）》（医保办函〔2021〕20号）规定，第三方机构承办医保业务中，第三方机构职责权限的风险等级为（</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pPr>
        <w:pStyle w:val="6"/>
        <w:widowControl w:val="0"/>
        <w:numPr>
          <w:ilvl w:val="0"/>
          <w:numId w:val="0"/>
        </w:numPr>
        <w:spacing w:line="400" w:lineRule="exact"/>
        <w:ind w:left="3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A.极高风险</w:t>
      </w:r>
    </w:p>
    <w:p>
      <w:pPr>
        <w:pStyle w:val="6"/>
        <w:widowControl w:val="0"/>
        <w:numPr>
          <w:ilvl w:val="0"/>
          <w:numId w:val="0"/>
        </w:numPr>
        <w:spacing w:line="400" w:lineRule="exact"/>
        <w:ind w:left="3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B.高风险</w:t>
      </w:r>
    </w:p>
    <w:p>
      <w:pPr>
        <w:pStyle w:val="6"/>
        <w:widowControl w:val="0"/>
        <w:numPr>
          <w:ilvl w:val="0"/>
          <w:numId w:val="0"/>
        </w:numPr>
        <w:spacing w:line="400" w:lineRule="exact"/>
        <w:ind w:left="3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C.中等风险  </w:t>
      </w:r>
    </w:p>
    <w:p>
      <w:pPr>
        <w:pStyle w:val="6"/>
        <w:widowControl w:val="0"/>
        <w:numPr>
          <w:ilvl w:val="0"/>
          <w:numId w:val="0"/>
        </w:numPr>
        <w:spacing w:line="400" w:lineRule="exact"/>
        <w:ind w:left="3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108.《医疗保障经办机构内部控制管理规程（试行）》（医保办函〔2021〕20号）规定，第三方机构承办医保业务中，第三方机构业务管理与考核的风险等级为（ ）。</w:t>
      </w:r>
    </w:p>
    <w:p>
      <w:pPr>
        <w:pStyle w:val="6"/>
        <w:widowControl w:val="0"/>
        <w:numPr>
          <w:ilvl w:val="0"/>
          <w:numId w:val="0"/>
        </w:numPr>
        <w:spacing w:line="400" w:lineRule="exact"/>
        <w:ind w:left="3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A.极高风险</w:t>
      </w:r>
    </w:p>
    <w:p>
      <w:pPr>
        <w:pStyle w:val="6"/>
        <w:widowControl w:val="0"/>
        <w:numPr>
          <w:ilvl w:val="0"/>
          <w:numId w:val="0"/>
        </w:numPr>
        <w:spacing w:line="400" w:lineRule="exact"/>
        <w:ind w:left="3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B.高风险</w:t>
      </w:r>
    </w:p>
    <w:p>
      <w:pPr>
        <w:pStyle w:val="6"/>
        <w:widowControl w:val="0"/>
        <w:numPr>
          <w:ilvl w:val="0"/>
          <w:numId w:val="0"/>
        </w:numPr>
        <w:spacing w:line="400" w:lineRule="exact"/>
        <w:ind w:left="3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C.中等风险  </w:t>
      </w:r>
    </w:p>
    <w:p>
      <w:pPr>
        <w:pStyle w:val="6"/>
        <w:widowControl w:val="0"/>
        <w:numPr>
          <w:ilvl w:val="0"/>
          <w:numId w:val="0"/>
        </w:numPr>
        <w:spacing w:line="400" w:lineRule="exact"/>
        <w:ind w:left="309" w:left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109.</w:t>
      </w:r>
      <w:r>
        <w:rPr>
          <w:rFonts w:hint="default" w:ascii="宋体" w:hAnsi="宋体" w:eastAsia="宋体" w:cs="宋体"/>
          <w:szCs w:val="21"/>
          <w:lang w:val="en-US" w:eastAsia="zh-CN"/>
        </w:rPr>
        <w:t>《医疗保障经办机构内部控制管理规程（试行）》（医保办函〔2021〕20号）规定，第三方机构承办医保业务中，信息安全管理的风险等级为（</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pPr>
        <w:pStyle w:val="6"/>
        <w:widowControl w:val="0"/>
        <w:numPr>
          <w:ilvl w:val="0"/>
          <w:numId w:val="0"/>
        </w:numPr>
        <w:spacing w:line="400" w:lineRule="exact"/>
        <w:ind w:left="3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A.极高风险</w:t>
      </w:r>
    </w:p>
    <w:p>
      <w:pPr>
        <w:pStyle w:val="6"/>
        <w:widowControl w:val="0"/>
        <w:numPr>
          <w:ilvl w:val="0"/>
          <w:numId w:val="0"/>
        </w:numPr>
        <w:spacing w:line="400" w:lineRule="exact"/>
        <w:ind w:left="3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B.高风险</w:t>
      </w:r>
    </w:p>
    <w:p>
      <w:pPr>
        <w:pStyle w:val="6"/>
        <w:widowControl w:val="0"/>
        <w:numPr>
          <w:ilvl w:val="0"/>
          <w:numId w:val="0"/>
        </w:numPr>
        <w:spacing w:line="400" w:lineRule="exact"/>
        <w:ind w:left="3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C.中等风险  </w:t>
      </w:r>
    </w:p>
    <w:p>
      <w:pPr>
        <w:pStyle w:val="6"/>
        <w:widowControl w:val="0"/>
        <w:numPr>
          <w:ilvl w:val="0"/>
          <w:numId w:val="0"/>
        </w:numPr>
        <w:spacing w:line="400" w:lineRule="exact"/>
        <w:ind w:left="3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110.《医疗保障经办机构内部控制管理规程（试行）》（医保办函〔2021〕20号）规定，档案管理中，档案归档的风险等级为（ ）。</w:t>
      </w:r>
    </w:p>
    <w:p>
      <w:pPr>
        <w:pStyle w:val="6"/>
        <w:widowControl w:val="0"/>
        <w:numPr>
          <w:ilvl w:val="0"/>
          <w:numId w:val="0"/>
        </w:numPr>
        <w:spacing w:line="400" w:lineRule="exact"/>
        <w:ind w:left="3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A.极高风险</w:t>
      </w:r>
    </w:p>
    <w:p>
      <w:pPr>
        <w:pStyle w:val="6"/>
        <w:widowControl w:val="0"/>
        <w:numPr>
          <w:ilvl w:val="0"/>
          <w:numId w:val="0"/>
        </w:numPr>
        <w:spacing w:line="400" w:lineRule="exact"/>
        <w:ind w:left="3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B.高风险</w:t>
      </w:r>
    </w:p>
    <w:p>
      <w:pPr>
        <w:pStyle w:val="6"/>
        <w:widowControl w:val="0"/>
        <w:numPr>
          <w:ilvl w:val="0"/>
          <w:numId w:val="0"/>
        </w:numPr>
        <w:spacing w:line="400" w:lineRule="exact"/>
        <w:ind w:left="3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C.中等风险</w:t>
      </w:r>
    </w:p>
    <w:p>
      <w:pPr>
        <w:pStyle w:val="6"/>
        <w:widowControl w:val="0"/>
        <w:numPr>
          <w:ilvl w:val="0"/>
          <w:numId w:val="0"/>
        </w:numPr>
        <w:spacing w:line="400" w:lineRule="exact"/>
        <w:ind w:left="3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111.《医疗保障经办机构内部控制管理规程（试行）》（医保办函〔2021〕20号）规定，档案管理中，档案存放的风险等级为（ ）。</w:t>
      </w:r>
    </w:p>
    <w:p>
      <w:pPr>
        <w:pStyle w:val="6"/>
        <w:widowControl w:val="0"/>
        <w:numPr>
          <w:ilvl w:val="0"/>
          <w:numId w:val="0"/>
        </w:numPr>
        <w:spacing w:line="400" w:lineRule="exact"/>
        <w:ind w:left="309" w:leftChars="0"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A.极高风险</w:t>
      </w:r>
    </w:p>
    <w:p>
      <w:pPr>
        <w:pStyle w:val="6"/>
        <w:widowControl w:val="0"/>
        <w:numPr>
          <w:ilvl w:val="0"/>
          <w:numId w:val="0"/>
        </w:numPr>
        <w:spacing w:line="400" w:lineRule="exact"/>
        <w:ind w:left="309" w:leftChars="0"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B.高风险</w:t>
      </w:r>
    </w:p>
    <w:p>
      <w:pPr>
        <w:pStyle w:val="6"/>
        <w:widowControl w:val="0"/>
        <w:numPr>
          <w:ilvl w:val="0"/>
          <w:numId w:val="0"/>
        </w:numPr>
        <w:spacing w:line="400" w:lineRule="exact"/>
        <w:ind w:left="309" w:leftChars="0"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C.中等风险</w:t>
      </w:r>
    </w:p>
    <w:p>
      <w:pPr>
        <w:pStyle w:val="6"/>
        <w:widowControl w:val="0"/>
        <w:numPr>
          <w:ilvl w:val="0"/>
          <w:numId w:val="0"/>
        </w:numPr>
        <w:spacing w:line="400" w:lineRule="exact"/>
        <w:ind w:left="309" w:leftChars="0"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112.</w:t>
      </w:r>
      <w:r>
        <w:rPr>
          <w:rFonts w:hint="default" w:ascii="宋体" w:hAnsi="宋体" w:eastAsia="宋体" w:cs="宋体"/>
          <w:szCs w:val="21"/>
          <w:lang w:val="en-US" w:eastAsia="zh-CN"/>
        </w:rPr>
        <w:t>《医疗保障经办机构内部控制管理规程（试行）》（医保办函〔2021〕20号）规定，档案管理中，档案管理岗位设置的风险等级为（</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A.极高风险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B.高风险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C.中等风险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2"/>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《医疗保障经办机构内部控制管理规程（试行）》（医保办函〔2021〕20号）规定，基金财务管理中，建立和执行基金财务管理制度的风险等级为（</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A.极高风险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B.高风险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C.中等风险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2"/>
        </w:numPr>
        <w:spacing w:line="400" w:lineRule="exact"/>
        <w:ind w:left="0"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《医疗保障经办机构内部控制管理规程（试行）》（医保办函〔2021〕20号）规定，基金预决算管理中，编制基金预算草案的风险等级为（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2"/>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《医疗保障经办机构内部控制管理规程（试行）》（医保办函〔2021〕20号）规定，基金预决算管理中，基金预算调整的风险等级为（</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A.极高风险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B.高风险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C.中等风险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2"/>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《医疗保障经办机构内部控制管理规程（试行）》（医保办函〔2021〕20号）规定，基金预决算管理中，基金预算执行的风险等级为（</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A.极高风险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B.高风险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C.中等风险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2"/>
        </w:numPr>
        <w:spacing w:line="400" w:lineRule="exact"/>
        <w:ind w:left="0" w:leftChars="0" w:firstLine="420" w:firstLine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《医疗保障经办机构内部控制管理规程（试行）》（医保办函〔2021〕20号）规定，基金预决算管理中，编制基金决算草案的风险等级为（</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A.极高风险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B.高风险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C.中等风险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118.《医疗保障经办机构内部控制管理规程（试行）》（医保办函〔2021〕20号）规定，基金收支控制中，基金收支账户设置的风险等级为（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119.《医疗保障经办机构内部控制管理规程（试行）》（医保办函〔2021〕20号）规定，基金收支控制中，基金支付控制的风险等级为（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A.极高风险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120.</w:t>
      </w:r>
      <w:r>
        <w:rPr>
          <w:rFonts w:hint="default" w:ascii="宋体" w:hAnsi="宋体" w:eastAsia="宋体" w:cs="宋体"/>
          <w:b w:val="0"/>
          <w:bCs w:val="0"/>
          <w:kern w:val="2"/>
          <w:sz w:val="21"/>
          <w:szCs w:val="21"/>
          <w:lang w:val="en-US" w:eastAsia="zh-CN" w:bidi="ar-SA"/>
        </w:rPr>
        <w:t>《医疗保障经办机构内部控制管理规程（试行）》（医保办函〔2021〕20号）规定，基金风险预警管理中，建立风险预警管理相关制度的风险等级为（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121.《医疗保障经办机构内部控制管理规程（试行）》（医保办函〔2021〕20号）规定，基金风险预警管理中，风险预警监测指标设置的风险等级为（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left="0" w:leftChars="0" w:firstLine="329" w:firstLineChars="157"/>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122.</w:t>
      </w:r>
      <w:r>
        <w:rPr>
          <w:rFonts w:hint="default" w:ascii="宋体" w:hAnsi="宋体" w:eastAsia="宋体" w:cs="宋体"/>
          <w:b w:val="0"/>
          <w:bCs w:val="0"/>
          <w:kern w:val="2"/>
          <w:sz w:val="21"/>
          <w:szCs w:val="21"/>
          <w:lang w:val="en-US" w:eastAsia="zh-CN" w:bidi="ar-SA"/>
        </w:rPr>
        <w:t>《医疗保障经办机构内部控制管理规程（试行）》（医保办函〔2021〕20号）规定，基金风险预警管理中，建立风险应对预案的风险等级为（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123.《医疗保障经办机构内部控制管理规程（试行）》（医保办函〔2021〕20号）规定，基金会计核算管理中，基金会计核算岗位设置的风险等级为（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124.根据《医疗保障经办机构内部控制管理规程（试行）》（医保办函〔2021〕20号）要求，票据及网银U盾保管的风险等级为（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D.低风险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125.《医疗保障经办机构内部控制管理规程（试行）》（医保办函〔2021〕20号）规定，信息系统需求管理中，业务需求编制的风险等级为（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A.极高风险</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B.高风险</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C.中等风险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126.《医疗保障经办机构内部控制管理规程（试行）》（医保办函〔2021〕20号）规定，信息系统应用中，信息系统经办权限管理的风险等级为（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A.极高风险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127.《医疗保障经办机构内部控制管理规程（试行）》（医保办函〔2021〕20号）规定，信息系统应用中，信息系统数据应用管理的风险等级为（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A.极高风险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B.高风险</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C.中等风险</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128.</w:t>
      </w:r>
      <w:r>
        <w:rPr>
          <w:rFonts w:hint="default" w:ascii="宋体" w:hAnsi="宋体" w:eastAsia="宋体" w:cs="宋体"/>
          <w:szCs w:val="21"/>
          <w:lang w:val="en-US" w:eastAsia="zh-CN"/>
        </w:rPr>
        <w:t>《医疗保障经办机构内部控制管理规程（试行）》（医保办函〔2021〕20号）规定，信息系统应用中，信息系统操作规范管理的风险等级为（</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A.极高风险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B.高风险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C.中等风险</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129.《医疗保障经办机构内部控制管理规程（试行）》（医保办函〔2021〕20号）规定，信息系统安全中，信息系统安全管理的风险等级为（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A.极高风险</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B.高风险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C.中等风险</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130.《医疗保障经办机构内部控制管理规程（试行）》（医保办函〔2021〕20号）规定，信息系统安全中，系统故障应急处理的风险等级为（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B.高风险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C.中等风险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131.《医疗保障经办机构内部控制管理规程（试行）》（医保办函〔2021〕20号）规定，内控管理检查制度中，开展内部控制检查的风险等级为（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A.极高风险</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B.高风险</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C.中等风险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132.</w:t>
      </w:r>
      <w:r>
        <w:rPr>
          <w:rFonts w:hint="default" w:ascii="宋体" w:hAnsi="宋体" w:eastAsia="宋体" w:cs="宋体"/>
          <w:b w:val="0"/>
          <w:bCs w:val="0"/>
          <w:kern w:val="2"/>
          <w:sz w:val="21"/>
          <w:szCs w:val="21"/>
          <w:lang w:val="en-US" w:eastAsia="zh-CN" w:bidi="ar-SA"/>
        </w:rPr>
        <w:t>《医疗保障经办机构内部控制管理规程（试行）》（医保办函〔2021〕20号）规定，内控管理检查制度中，聘请第三方机构参与监督检查的风险等级为（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A.极高风险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B.高风险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C.中等风险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D.低风险</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133.《医疗保障经办机构内部控制管理规程（试行）》（医保办函〔2021〕20号）规定，对内控工作采取上一级考评的形式进行检查评估，市级经办机构每年至少检查评估1//3以上的县（区）级经办机构，原则上每（ ）年为一个全面评估周期。</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A.2</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B.3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C.4</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D.5</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《医疗保障经办机构内部控制管理规程（试行）》医保办函〔2021〕20号</w:t>
      </w:r>
    </w:p>
    <w:p>
      <w:pPr>
        <w:pStyle w:val="6"/>
        <w:widowControl w:val="0"/>
        <w:numPr>
          <w:ilvl w:val="0"/>
          <w:numId w:val="0"/>
        </w:numPr>
        <w:spacing w:line="400" w:lineRule="exact"/>
        <w:ind w:left="0" w:leftChars="0"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134.《医疗保障基金使用监督管理条例》规定，（  ）主管全国的医疗保障基金使用监督管理工作。</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A.国务院医疗保障行政部门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B.国务院卫健行政部门</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C.国务院人社行政部门</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D.国家医保中心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135.</w:t>
      </w:r>
      <w:r>
        <w:rPr>
          <w:rFonts w:hint="default" w:ascii="宋体" w:hAnsi="宋体" w:eastAsia="宋体" w:cs="宋体"/>
          <w:b w:val="0"/>
          <w:bCs w:val="0"/>
          <w:kern w:val="2"/>
          <w:sz w:val="21"/>
          <w:szCs w:val="21"/>
          <w:lang w:val="en-US" w:eastAsia="zh-CN" w:bidi="ar-SA"/>
        </w:rPr>
        <w:t>《医疗保障基金使用监督管理条例》规定，参保人员涉嫌骗取医保基金支出且拒不配合调查的，医疗保障行政部门可以要求医疗保障经办机构（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A.解除服务协议</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B.处骗取金额2倍以上5倍以下的罚款</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C.暂停医疗费用联网结算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D.对医院作出行政处罚</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136.</w:t>
      </w:r>
      <w:r>
        <w:rPr>
          <w:rFonts w:hint="default" w:ascii="宋体" w:hAnsi="宋体" w:eastAsia="宋体" w:cs="宋体"/>
          <w:b w:val="0"/>
          <w:bCs w:val="0"/>
          <w:kern w:val="2"/>
          <w:sz w:val="21"/>
          <w:szCs w:val="21"/>
          <w:lang w:val="en-US" w:eastAsia="zh-CN" w:bidi="ar-SA"/>
        </w:rPr>
        <w:t>《医疗保障基金使用监督管理条例》规定，医疗保障基金使用坚持（  ），保障水平与经济社会发展水平相适应，遵循合法、安全、公开、便民的原则。</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A.以人民为中心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B.以人民利益为中心</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C.以人民健康为中心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D.以人民身体健康为中心</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137.《医疗保障基金使用监督管理条例》规定，定点医疗机构有重复收费、超标准收费、分解项目收费的情形，拒不改正或者造成严重后果的，责令定点医药机构暂停相关责任部门（  ）涉及医疗保障基金使用的医药服务。</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A.6个月以上1年以下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B.3个月</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C.3个月以上6个月以下</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D.1个月</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138.</w:t>
      </w:r>
      <w:r>
        <w:rPr>
          <w:rFonts w:hint="default" w:ascii="宋体" w:hAnsi="宋体" w:eastAsia="宋体" w:cs="宋体"/>
          <w:b w:val="0"/>
          <w:bCs w:val="0"/>
          <w:kern w:val="2"/>
          <w:sz w:val="21"/>
          <w:szCs w:val="21"/>
          <w:lang w:val="en-US" w:eastAsia="zh-CN" w:bidi="ar-SA"/>
        </w:rPr>
        <w:t>《医疗保障基金使用监督管理条例》规定，医疗保障基金使用应当符合（  ）规定的支付范围。</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A.政府</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B.国家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C.医疗机构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D.医保局</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139.《医疗保障基金使用监督管理条例》规定，医疗保障经办机构应当及时向（  ）公布签订服务协议的定点医药机构名单。</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A.政府</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B.社会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C.经办机构</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D.医疗机构</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140.根据（  ）和其他有关法律规定，制定的《医疗保障基金使用监督管理条例》。</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A.《中华人民共和国社会保险法》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B.《中华人民共和国劳动法》</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C.《中华人民共和国职业病防治法》</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D.《中华人民共和国劳动保险法》</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141.</w:t>
      </w:r>
      <w:r>
        <w:rPr>
          <w:rFonts w:hint="default" w:ascii="宋体" w:hAnsi="宋体" w:eastAsia="宋体" w:cs="宋体"/>
          <w:b w:val="0"/>
          <w:bCs w:val="0"/>
          <w:kern w:val="2"/>
          <w:sz w:val="21"/>
          <w:szCs w:val="21"/>
          <w:lang w:val="en-US" w:eastAsia="zh-CN" w:bidi="ar-SA"/>
        </w:rPr>
        <w:t>《医疗保障基金使用监督管理条例》适用于中华人民共和国境内（  ）、医疗救助基金等医疗保障基金使用及其监督管理。</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A.基本医疗保险基金</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B.居民大病保险基金</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C.养老保险基金</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D.基本医疗保险（含生育保险）基金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142.《医疗保障基金使用监督管理条例》规定，（  ）医疗保障行政部门负责本行政区域的医疗保障基金使用监督管理工作。</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A.地方人民政府</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B.县级以上地方人民政府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C.市级以上地方人民政府</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D.省级以上地方人民政府</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143.</w:t>
      </w:r>
      <w:r>
        <w:rPr>
          <w:rFonts w:hint="default" w:ascii="宋体" w:hAnsi="宋体" w:eastAsia="宋体" w:cs="宋体"/>
          <w:b w:val="0"/>
          <w:bCs w:val="0"/>
          <w:kern w:val="2"/>
          <w:sz w:val="21"/>
          <w:szCs w:val="21"/>
          <w:lang w:val="en-US" w:eastAsia="zh-CN" w:bidi="ar-SA"/>
        </w:rPr>
        <w:t>《医疗保障基金使用监督管理条例》规定，医疗保障等行政部门、医疗保障经办机构、定点医药机构及其工作人员收受贿赂或者取得其他非法收入的，没收违法所得，对有关责任人员依法给予（  ）；违返其他法律、行政法规的，由有关主管部门依法处理。</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A.刑事处罚</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B.治安管理处罚</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C.处分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D.记过</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 </w:t>
      </w: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144.</w:t>
      </w:r>
      <w:r>
        <w:rPr>
          <w:rFonts w:hint="default" w:ascii="宋体" w:hAnsi="宋体" w:eastAsia="宋体" w:cs="宋体"/>
          <w:b w:val="0"/>
          <w:bCs w:val="0"/>
          <w:kern w:val="2"/>
          <w:sz w:val="21"/>
          <w:szCs w:val="21"/>
          <w:lang w:val="en-US" w:eastAsia="zh-CN" w:bidi="ar-SA"/>
        </w:rPr>
        <w:t>《医疗保障基金使用监督管理条例》规定，退回的基金退回原医疗保障基金（  ）；罚款、没收的违法所得依法上缴国库。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A.财政专户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B.个人医疗保障卡</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C.国库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D.医疗机构账户</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145.《医疗保障基金使用监督管理条例》规定，开展医疗保障基金使用监督检查，监督检查人员不得少于（  ）人，并且应当出示执法证件。</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A.2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B.3</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C.4</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D.5</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146.《医疗保障基金使用监督管理条例》规定，医疗保障行政部门应当（  ）向社会公布医疗保障基金使用监督检查结果，加大对医疗保障基金使用违法案件的曝光力度，接受社会监督。</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A.定期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B.不定期</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C.1个月</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D.1季度</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147.《医疗保障基金使用监督管理条例》规定，（  ）等部门应当分工协作、相互配合，建立沟通协调、案件移送等机制，共同做好医疗保障基金使用监督管理工作。</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A.医疗保障、卫生健康、市场监督管理、公安</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B.医疗保障、卫生健康、中医药、市场监督管理、财政</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C.医疗保障、卫生健康、中医药、市场监督管理、财政、审计、公安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D.医疗保障、中医药、市场监督、审计、公安</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148.</w:t>
      </w:r>
      <w:r>
        <w:rPr>
          <w:rFonts w:hint="default" w:ascii="宋体" w:hAnsi="宋体" w:eastAsia="宋体" w:cs="宋体"/>
          <w:b w:val="0"/>
          <w:bCs w:val="0"/>
          <w:kern w:val="2"/>
          <w:sz w:val="21"/>
          <w:szCs w:val="21"/>
          <w:lang w:val="en-US" w:eastAsia="zh-CN" w:bidi="ar-SA"/>
        </w:rPr>
        <w:t>定点医药机构违反《医疗保障基金使用监管条例》，造成医疗保障基金重大损失或者其他严重不良社会影响的，其法定代表人或者主要负责人（  ）内禁止从事定点医药机构管理活动，由有关部门依法给予处分。</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A.3年</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B.5年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C.6年</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D.10年</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149.</w:t>
      </w:r>
      <w:r>
        <w:rPr>
          <w:rFonts w:hint="default" w:ascii="宋体" w:hAnsi="宋体" w:eastAsia="宋体" w:cs="宋体"/>
          <w:b w:val="0"/>
          <w:bCs w:val="0"/>
          <w:kern w:val="2"/>
          <w:sz w:val="21"/>
          <w:szCs w:val="21"/>
          <w:lang w:val="en-US" w:eastAsia="zh-CN" w:bidi="ar-SA"/>
        </w:rPr>
        <w:t>《医疗保障基金使用监督管理条例》规定，医疗保障基金使用监督管理实行政府监管、社会监督、行业自律和（  ）相结合。</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A.个人守法</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B.公民守信</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C.个人守信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D.个人信用</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150.《医疗保障基金使用监督管理条例》规定，医疗保障行政部门实施监督检查，采取措施错误的是：（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A.要求被检查对象提供与检查事项相关的文件资料，并做出解释说明</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B.采取记录、录像、录音、照相或者复制等方式收集相关情况和资料</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C.聘请符合条件的会计师事务所等第三方机构和专业人员协助开展检查</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D.对医疗机构存在的违规行为当场进行罚款处罚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151.《医疗保障基金使用监督管理条例》规定，医疗保障基金支付范围由（  ）依法组织制定。</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A.国务院医疗保障行政部门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B.国务院</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C.国家医疗保障局</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D.国家监督管理局</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《医疗保障基金使用监督管理条例》国务院令第735号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152.单位参保登记办结时限是不超过（ ）个工作日内办结。</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A.5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B.10                                                                                                                                                                                                                                                                                                                                                                                                                                                                                                                                                                                                                                                                                                                                                                                                                                                                                                                                                                                                                                                                                                                                                                                                                                                                                                                                                                                                                                                                                                                                                                                                                                                                                                                                                                                                                                                                                                                                                                                                                                                                                                                                                                                                                                                                                                                                                                                                                                                                                                                                                                                                                                                                                                                                                                                                                                                                                                                                                                                                                                                                                                                                                                                                                                                                                                                                                                                                                                                                                                                                                                                                                                                                                                                                                                                                                                                                                                                                                                                                                                                                                                                                                                                                            </w:t>
      </w:r>
      <w:r>
        <w:rPr>
          <w:rFonts w:hint="eastAsia"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C.15</w:t>
      </w:r>
    </w:p>
    <w:p>
      <w:pPr>
        <w:pStyle w:val="6"/>
        <w:numPr>
          <w:ilvl w:val="0"/>
          <w:numId w:val="0"/>
        </w:numPr>
        <w:spacing w:line="400" w:lineRule="exact"/>
        <w:ind w:left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left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153.在职职工参保登记办结时限是不超过（ ）个工作日内办结。</w:t>
      </w:r>
    </w:p>
    <w:p>
      <w:pPr>
        <w:pStyle w:val="6"/>
        <w:numPr>
          <w:ilvl w:val="0"/>
          <w:numId w:val="0"/>
        </w:numPr>
        <w:spacing w:line="400" w:lineRule="exact"/>
        <w:ind w:left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A.10</w:t>
      </w:r>
    </w:p>
    <w:p>
      <w:pPr>
        <w:pStyle w:val="6"/>
        <w:numPr>
          <w:ilvl w:val="0"/>
          <w:numId w:val="0"/>
        </w:numPr>
        <w:spacing w:line="400" w:lineRule="exact"/>
        <w:ind w:left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B.15</w:t>
      </w:r>
    </w:p>
    <w:p>
      <w:pPr>
        <w:pStyle w:val="6"/>
        <w:numPr>
          <w:ilvl w:val="0"/>
          <w:numId w:val="0"/>
        </w:numPr>
        <w:spacing w:line="400" w:lineRule="exact"/>
        <w:ind w:left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C.5 </w:t>
      </w:r>
    </w:p>
    <w:p>
      <w:pPr>
        <w:pStyle w:val="6"/>
        <w:numPr>
          <w:ilvl w:val="0"/>
          <w:numId w:val="0"/>
        </w:numPr>
        <w:spacing w:line="400" w:lineRule="exact"/>
        <w:ind w:left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154.</w:t>
      </w:r>
      <w:r>
        <w:rPr>
          <w:rFonts w:hint="default" w:ascii="宋体" w:hAnsi="宋体" w:eastAsia="宋体" w:cs="宋体"/>
          <w:b w:val="0"/>
          <w:bCs w:val="0"/>
          <w:kern w:val="2"/>
          <w:sz w:val="21"/>
          <w:szCs w:val="21"/>
          <w:lang w:val="en-US" w:eastAsia="zh-CN" w:bidi="ar-SA"/>
        </w:rPr>
        <w:t>城乡居民参保登记办结时限是（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A.即时办结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B.10 个工作日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C.15个工作日</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155.</w:t>
      </w:r>
      <w:r>
        <w:rPr>
          <w:rFonts w:hint="default" w:ascii="宋体" w:hAnsi="宋体" w:eastAsia="宋体" w:cs="宋体"/>
          <w:b w:val="0"/>
          <w:bCs w:val="0"/>
          <w:kern w:val="2"/>
          <w:sz w:val="21"/>
          <w:szCs w:val="21"/>
          <w:lang w:val="en-US" w:eastAsia="zh-CN" w:bidi="ar-SA"/>
        </w:rPr>
        <w:t>单位名称变更需办理（</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）业务。</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A.单位参保信息变更登记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B.居民参保信息变更登记</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C.职工参保信息变更登记</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156.</w:t>
      </w:r>
      <w:r>
        <w:rPr>
          <w:rFonts w:hint="default" w:ascii="宋体" w:hAnsi="宋体" w:eastAsia="宋体" w:cs="宋体"/>
          <w:b w:val="0"/>
          <w:bCs w:val="0"/>
          <w:kern w:val="2"/>
          <w:sz w:val="21"/>
          <w:szCs w:val="21"/>
          <w:lang w:val="en-US" w:eastAsia="zh-CN" w:bidi="ar-SA"/>
        </w:rPr>
        <w:t>单位参保信息变更登记办结时限是（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）办结。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A.5个工作日内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B.即时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C.10个工作日内</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left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157.</w:t>
      </w:r>
      <w:r>
        <w:rPr>
          <w:rFonts w:hint="default" w:ascii="宋体" w:hAnsi="宋体" w:eastAsia="宋体" w:cs="宋体"/>
          <w:b w:val="0"/>
          <w:bCs w:val="0"/>
          <w:kern w:val="2"/>
          <w:sz w:val="21"/>
          <w:szCs w:val="21"/>
          <w:lang w:val="en-US" w:eastAsia="zh-CN" w:bidi="ar-SA"/>
        </w:rPr>
        <w:t>职工参保信息变更登记办结时限是（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）办结。</w:t>
      </w:r>
    </w:p>
    <w:p>
      <w:pPr>
        <w:pStyle w:val="6"/>
        <w:numPr>
          <w:ilvl w:val="0"/>
          <w:numId w:val="0"/>
        </w:numPr>
        <w:spacing w:line="400" w:lineRule="exact"/>
        <w:ind w:left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 5个工作日内 </w:t>
      </w:r>
    </w:p>
    <w:p>
      <w:pPr>
        <w:pStyle w:val="6"/>
        <w:numPr>
          <w:ilvl w:val="0"/>
          <w:numId w:val="0"/>
        </w:numPr>
        <w:spacing w:line="400" w:lineRule="exact"/>
        <w:ind w:left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B.即时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left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C.10个工作日内</w:t>
      </w:r>
    </w:p>
    <w:p>
      <w:pPr>
        <w:pStyle w:val="6"/>
        <w:numPr>
          <w:ilvl w:val="0"/>
          <w:numId w:val="0"/>
        </w:numPr>
        <w:spacing w:line="400" w:lineRule="exact"/>
        <w:ind w:left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158.</w:t>
      </w:r>
      <w:r>
        <w:rPr>
          <w:rFonts w:hint="default" w:ascii="宋体" w:hAnsi="宋体" w:eastAsia="宋体" w:cs="宋体"/>
          <w:b w:val="0"/>
          <w:bCs w:val="0"/>
          <w:kern w:val="2"/>
          <w:sz w:val="21"/>
          <w:szCs w:val="21"/>
          <w:lang w:val="en-US" w:eastAsia="zh-CN" w:bidi="ar-SA"/>
        </w:rPr>
        <w:t>城乡居民参保信息变更登记办结时限是（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）办结。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 5个工作日内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B.即时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C.10个工作日内</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159.</w:t>
      </w:r>
      <w:r>
        <w:rPr>
          <w:rFonts w:hint="default" w:ascii="宋体" w:hAnsi="宋体" w:eastAsia="宋体" w:cs="宋体"/>
          <w:b w:val="0"/>
          <w:bCs w:val="0"/>
          <w:kern w:val="2"/>
          <w:sz w:val="21"/>
          <w:szCs w:val="21"/>
          <w:lang w:val="en-US" w:eastAsia="zh-CN" w:bidi="ar-SA"/>
        </w:rPr>
        <w:t>参保人员个人账户一次性支取办结时限是不超过（</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）办结。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A.15个工作日内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B.即时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C.30个工作日内</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160.</w:t>
      </w:r>
      <w:r>
        <w:rPr>
          <w:rFonts w:hint="default" w:ascii="宋体" w:hAnsi="宋体" w:eastAsia="宋体" w:cs="宋体"/>
          <w:b w:val="0"/>
          <w:bCs w:val="0"/>
          <w:kern w:val="2"/>
          <w:sz w:val="21"/>
          <w:szCs w:val="21"/>
          <w:lang w:val="en-US" w:eastAsia="zh-CN" w:bidi="ar-SA"/>
        </w:rPr>
        <w:t>门急诊费用报销办结时限是（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A.15个工作日内办结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B.备案成功后即时生效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C.即时办结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D.不超过30个工作日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161.</w:t>
      </w:r>
      <w:r>
        <w:rPr>
          <w:rFonts w:hint="default" w:ascii="宋体" w:hAnsi="宋体" w:eastAsia="宋体" w:cs="宋体"/>
          <w:b w:val="0"/>
          <w:bCs w:val="0"/>
          <w:kern w:val="2"/>
          <w:sz w:val="21"/>
          <w:szCs w:val="21"/>
          <w:lang w:val="en-US" w:eastAsia="zh-CN" w:bidi="ar-SA"/>
        </w:rPr>
        <w:t>产前检查费支付办结时限是（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A.15个工作日内办结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B.备案成功后即时生效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C.即时办结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D.不超过20个工作日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162.</w:t>
      </w:r>
      <w:r>
        <w:rPr>
          <w:rFonts w:hint="default" w:ascii="宋体" w:hAnsi="宋体" w:eastAsia="宋体" w:cs="宋体"/>
          <w:b w:val="0"/>
          <w:bCs w:val="0"/>
          <w:kern w:val="2"/>
          <w:sz w:val="21"/>
          <w:szCs w:val="21"/>
          <w:lang w:val="en-US" w:eastAsia="zh-CN" w:bidi="ar-SA"/>
        </w:rPr>
        <w:t>生育医疗费支付办结时限是（）。</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A.15个工作日内办结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B.备案成功后即时生效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C.即时办结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D.不超过20个工作日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163.</w:t>
      </w:r>
      <w:r>
        <w:rPr>
          <w:rFonts w:hint="default" w:ascii="宋体" w:hAnsi="宋体" w:eastAsia="宋体" w:cs="宋体"/>
          <w:szCs w:val="21"/>
          <w:lang w:val="en-US" w:eastAsia="zh-CN"/>
        </w:rPr>
        <w:t>下列哪项不是生育医疗费支付的受理材料。</w:t>
      </w: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A.收费票据</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B.费用清单</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C.医保电子凭证或有效身份证件或社保卡                                                                                                                                                                                                                                                                                                                                                                                                                                                                                                                                                                                                                                                                                                                                                                                                                                                                                                                                                                                                                                                                                                                                                                                                                                                                                                                                                                                                                                                                                                                                                                                                                                                                                                                                                                                                                                                                                                                                                                                                                                                                                                                                                                                                                                                                                                                                                                                                                                                                                                                                                                                                                                                                                                                                                                                                                                                                                                                                                                                                                                                                                                                                                                                                                                                                                                                                                                                                                                                                                                                                                                                                                                                                                                                                                                                                                                                                                                                                                                                                                                                                                                                                                                                             </w:t>
      </w:r>
      <w:r>
        <w:rPr>
          <w:rFonts w:hint="default" w:ascii="宋体" w:hAnsi="宋体" w:eastAsia="宋体" w:cs="宋体"/>
          <w:szCs w:val="21"/>
          <w:lang w:val="en-US" w:eastAsia="zh-CN"/>
        </w:rPr>
        <w:t xml:space="preserve">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D.结婚证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164.下列哪项不是产前检查费支付的受理材料。</w:t>
      </w: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A.收费票据</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B.诊断证明</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C.费用清单                                                                                                                                                                                                                                                                                                                                                                                                                                                                                                                                                                                                                                                                                                                                                                                                                                                                                                                                                                                                                                                                                                                                                                                                                                                                                                                                                                                                                                                                                                                                                                                                                                                                                                                                                                                                                                                                                                                                                                                                                                                                                                                                                                                                                                                                                                                                                                                                                                                                                                                                                                                                                                                                                                                                                                                                                                                                                                                                                                                                                                                                                                                                                                                                                                                                                                                                                                                                                                                                                                                                                                                                                                                                                                                                                                                                                                                                                                                                                                                                                                                                                                                                                                                                          </w:t>
      </w:r>
      <w:r>
        <w:rPr>
          <w:rFonts w:hint="eastAsia" w:ascii="宋体" w:hAnsi="宋体" w:eastAsia="宋体" w:cs="宋体"/>
          <w:szCs w:val="21"/>
          <w:lang w:val="en-US" w:eastAsia="zh-CN"/>
        </w:rPr>
        <w:t xml:space="preserve">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D.结婚证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165.</w:t>
      </w:r>
      <w:r>
        <w:rPr>
          <w:rFonts w:hint="default" w:ascii="宋体" w:hAnsi="宋体" w:eastAsia="宋体" w:cs="宋体"/>
          <w:szCs w:val="21"/>
          <w:lang w:val="en-US" w:eastAsia="zh-CN"/>
        </w:rPr>
        <w:t>计划生育医疗费支付办结时限是（</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A.15个工作日内办结</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B.备案成功后即时生效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C.即时办结                                                                                                                                                                                                                                                                                                                                                                                                                                                                                                                                                                                                                                                                                                                                                                                                                                                                                                                                                                                                                                                                                                                                                                                                                                                                                                                                                                                                                                                                                                                                                                                                                                                                                                                                                                                                                                                                                                                                                                                                                                                                                                                                                                                                                                                                                                                                                                                                                                                                                                                                                                                                                                                                                                                                                                                                                                                                                                                                                                                                                                                                                                                                                                                                                                                                                                                                                                                                                                                                                                                                                                                                                                                                                                                                                                                                                                                                                                                                                                                                                                                                                                                                                                                                          </w:t>
      </w:r>
      <w:r>
        <w:rPr>
          <w:rFonts w:hint="default" w:ascii="宋体" w:hAnsi="宋体" w:eastAsia="宋体" w:cs="宋体"/>
          <w:szCs w:val="21"/>
          <w:lang w:val="en-US" w:eastAsia="zh-CN"/>
        </w:rPr>
        <w:t xml:space="preserve">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D.不超过20个工作日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166.</w:t>
      </w:r>
      <w:r>
        <w:rPr>
          <w:rFonts w:hint="default" w:ascii="宋体" w:hAnsi="宋体" w:eastAsia="宋体" w:cs="宋体"/>
          <w:szCs w:val="21"/>
          <w:lang w:val="en-US" w:eastAsia="zh-CN"/>
        </w:rPr>
        <w:t>下列哪项是生育医疗费支付的受理材料。</w:t>
      </w: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A.收费票据</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B.费用清单</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C.病历资料                                                                                                                                                                                                                                                                                                                                                                                                                                                                                                                                                                                                                                                                                                                                                                                                                                                                                                                                                                                                                                                                                                                                                                                                                                                                                                                                                                                                                                                                                                                                                                                                                                                                                                                                                                                                                                                                                                                                                                                                                                                                                                                                                                                                                                                                                                                                                                                                                                                                                                                                                                                                                                                                                                                                                                                                                                                                                                                                                                                                                                                                                                                                                                                                                                                                                                                                                                                                                                                                                                                                                                                                                                                                                                                                                                                                                                                                                                                                                                                                                                                                                                                                                                                                          </w:t>
      </w:r>
      <w:r>
        <w:rPr>
          <w:rFonts w:hint="default" w:ascii="宋体" w:hAnsi="宋体" w:eastAsia="宋体" w:cs="宋体"/>
          <w:szCs w:val="21"/>
          <w:lang w:val="en-US" w:eastAsia="zh-CN"/>
        </w:rPr>
        <w:t xml:space="preserve">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D.以上都是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167.下列哪种情况可以办理计划生育医疗费支付。</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A.按时足额缴纳生育保险费的参保女职工或男职工产生符合规定的计划生育医疗费用。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B.男职工的未就业配偶发生的生育住院医疗费用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C.符合享受生育保险待遇的参保女职工已联网结算的生育住院医疗费用                                                                                                                                                                                                                                                                                                                                                                                                                                                                                                                                                                                                                                                                                                                                                                                                                                                                                                                                                                                                                                                                                                                                                                                                                                                                                                                                                                                                                                                                                                                                                                                                                                                                                                                                                                                                                                                                                                                                                                                                                                                                                                                                                                                                                                                                                                                                                                                                                                                                                                                                                                                                                                                                                                                                                                                                                                                                                                                                                                                                                                                                                                                                                                                                                                                                                                                                                                                                                                                                                                                                                                                                                                                                                                                                                                                                                                                                                                                                                                                                                                                                                                                                                                                </w:t>
      </w:r>
      <w:r>
        <w:rPr>
          <w:rFonts w:hint="eastAsia" w:ascii="宋体" w:hAnsi="宋体" w:eastAsia="宋体" w:cs="宋体"/>
          <w:szCs w:val="21"/>
          <w:lang w:val="en-US" w:eastAsia="zh-CN"/>
        </w:rPr>
        <w:t xml:space="preserve">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D.不符合享受生育保险待遇的女职工因特殊情况未能联网结算的计划生育医疗费用</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168.</w:t>
      </w:r>
      <w:r>
        <w:rPr>
          <w:rFonts w:hint="default" w:ascii="宋体" w:hAnsi="宋体" w:eastAsia="宋体" w:cs="宋体"/>
          <w:b w:val="0"/>
          <w:bCs w:val="0"/>
          <w:kern w:val="2"/>
          <w:sz w:val="21"/>
          <w:szCs w:val="21"/>
          <w:lang w:val="en-US" w:eastAsia="zh-CN" w:bidi="ar-SA"/>
        </w:rPr>
        <w:t>生育津贴支付办结时限是（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A.15个工作日内办结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B.备案成功后即时生效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C.即时办结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D.不超过20个工作日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169.</w:t>
      </w:r>
      <w:r>
        <w:rPr>
          <w:rFonts w:hint="default" w:ascii="宋体" w:hAnsi="宋体" w:eastAsia="宋体" w:cs="宋体"/>
          <w:szCs w:val="21"/>
          <w:lang w:val="en-US" w:eastAsia="zh-CN"/>
        </w:rPr>
        <w:t>下列哪项不是医疗机构申请定点协议管理的受理材料。</w:t>
      </w:r>
      <w:r>
        <w:rPr>
          <w:rFonts w:hint="eastAsia" w:ascii="宋体" w:hAnsi="宋体" w:eastAsia="宋体" w:cs="宋体"/>
          <w:b w:val="0"/>
          <w:bCs w:val="0"/>
          <w:kern w:val="2"/>
          <w:sz w:val="21"/>
          <w:szCs w:val="21"/>
          <w:lang w:val="en-US" w:eastAsia="zh-CN" w:bidi="ar-SA"/>
        </w:rPr>
        <w:t>（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A.《定点医疗机构申请表》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B.《定点零售药店申请表》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C.与医保政策对应的内部管理制度和财务制度文本                                                                                                                                                                                                                                                                                                                                                                                                                                                                                                                                                                                                                                                                                                                                                                                                                                                                                                                                                                                                                                                                                                                                                                                                                                                                                                                                                                                                                                                                                                                                                                                                                                                                                                                                                                                                                                                                                                                                                                                                                                                                                                                                                                                                                                                                                                                                                                                                                                                                                                                                                                                                                                                                                                                                                                                                                                                                                                                                                                                                                                                                                                                                                                                                                                                                                                                                                                                                                                                                                                                                                                                                                                                                                                                                                                                                                                                                                                                                                                                                                                                                                                                                                                                         </w:t>
      </w:r>
      <w:r>
        <w:rPr>
          <w:rFonts w:hint="default" w:ascii="宋体" w:hAnsi="宋体" w:eastAsia="宋体" w:cs="宋体"/>
          <w:szCs w:val="21"/>
          <w:lang w:val="en-US" w:eastAsia="zh-CN"/>
        </w:rPr>
        <w:t xml:space="preserve">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D.与医保有关的医疗机构信息系统相关材料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170.医疗机构申请定点协议管理办结时限是不超过（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A.20天</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B.1个月</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C.2个月                                                                                                                                                                                                                                                                                                                                                                                                                                                                                                                                                                                                                                                                                                                                                                                                                                                                                                                                                                                                                                                                                                                                                                                                                                                                                                                                                                                                                                                                                                                                                                                                                                                                                                                                                                                                                                                                                                                                                                                                                                                                                                                                                                                                                                                                                                                                                                                                                                                                                                                                                                                                                                                                                                                                                                                                                                                                                                                                                                                                                                                                                                                                                                                                                                                                                                                                                                                                                                                                                                                                                                                                                                                                                                                                                                                                                                                                                                                                                                                                                                                                                                                                                                                                           </w:t>
      </w:r>
      <w:r>
        <w:rPr>
          <w:rFonts w:hint="eastAsia"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D.3个月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171.下列哪项不是医疗机构申请定点协议管理的办理流程。</w:t>
      </w:r>
      <w:r>
        <w:rPr>
          <w:rFonts w:hint="eastAsia" w:ascii="宋体" w:hAnsi="宋体" w:eastAsia="宋体" w:cs="宋体"/>
          <w:b w:val="0"/>
          <w:bCs w:val="0"/>
          <w:kern w:val="2"/>
          <w:sz w:val="21"/>
          <w:szCs w:val="21"/>
          <w:lang w:val="en-US" w:eastAsia="zh-CN" w:bidi="ar-SA"/>
        </w:rPr>
        <w:t>（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A.业务受理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B.业务考核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C.组织评估                                                                                                                                                                                                                                                                                                                                                                                                                                                                                                                                                                                                                                                                                                                                                                                                                                                                                                                                                                                                                                                                                                                                                                                                                                                                                                                                                                                                                                                                                                                                                                                                                                                                                                                                                                                                                                                                                                                                                                                                                                                                                                                                                                                                                                                                                                                                                                                                                                                                                                                                                                                                                                                                                                                                                                                                                                                                                                                                                                                                                                                                                                                                                                                                                                                                                                                                                                                                                                                                                                                                                                                                                                                                                                                                                                                                                                                                                                                                                                                                                                                                                                                                                                                                          </w:t>
      </w:r>
      <w:r>
        <w:rPr>
          <w:rFonts w:hint="eastAsia" w:ascii="宋体" w:hAnsi="宋体" w:eastAsia="宋体" w:cs="宋体"/>
          <w:szCs w:val="21"/>
          <w:lang w:val="en-US" w:eastAsia="zh-CN"/>
        </w:rPr>
        <w:t xml:space="preserve">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D.业务办结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172.</w:t>
      </w:r>
      <w:r>
        <w:rPr>
          <w:rFonts w:hint="default" w:ascii="宋体" w:hAnsi="宋体" w:eastAsia="宋体" w:cs="宋体"/>
          <w:b w:val="0"/>
          <w:bCs w:val="0"/>
          <w:kern w:val="2"/>
          <w:sz w:val="21"/>
          <w:szCs w:val="21"/>
          <w:lang w:val="en-US" w:eastAsia="zh-CN" w:bidi="ar-SA"/>
        </w:rPr>
        <w:t>零售药店申请定点协议管理办结时限是不超过（</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A.20天</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B.1个月</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C.2个月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D.3个月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173.下列哪项不是零售药店申请定点协议管理的办理流程。（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A.业务受理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B.业务考核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C.组织评估                                                                                                                                                                                                                                                                                                                                                                                                                                                                                                                                                                                                                                                                                                                                                                                                                                                                                                                                                                                                                                                                                                                                                                                                                                                                                                                                                                                                                                                                                                                                                                                                                                                                                                                                                                                                                                                                                                                                                                                                                                                                                                                                                                                                                                                                                                                                                                                                                                                                                                                                                                                                                                                                                                                                                                                                                                                                                                                                                                                                                                                                                                                                                                                                                                                                                                                                                                                                                                                                                                                                                                                                                                                                                                                                                                                                                                                                                                                                                                                                                                                                                                                                                                                                          </w:t>
      </w:r>
      <w:r>
        <w:rPr>
          <w:rFonts w:hint="eastAsia"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D.业务办结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174.</w:t>
      </w:r>
      <w:r>
        <w:rPr>
          <w:rFonts w:hint="default" w:ascii="宋体" w:hAnsi="宋体" w:eastAsia="宋体" w:cs="宋体"/>
          <w:b w:val="0"/>
          <w:bCs w:val="0"/>
          <w:kern w:val="2"/>
          <w:sz w:val="21"/>
          <w:szCs w:val="21"/>
          <w:lang w:val="en-US" w:eastAsia="zh-CN" w:bidi="ar-SA"/>
        </w:rPr>
        <w:t>定点医疗机构信息变更申请材料内容不全的，医疗保障经办机构自收到材料之日起（</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）个工作日内一次性告知医疗机构补充。</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A.3</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B.5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C.10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D.20</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175.定点医疗机构费用结算办结时间不超过（ ）个工作日。</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A.20</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B.30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C.10                                                                                                                                                                                                                                                                                                                                                                                                                                                                                                                                                                                                                                                                                                                                                                                                                                                                                                                                                                                                                                                                                                                                                                                                                                                                                                                                                                                                                                                                                                                                                                                                                                                                                                                                                                                                                                                                                                                                                                                                                                                                                                                                                                                                                                                                                                                                                                                                                                                                                                                                                                                                                                                                                                                                                                                                                                                                                                                                                                                                                                                                                                                                                                                                                                                                                                                                                                                                                                                                                                                                                                                                                                                                                                                                                                                                                                                                                                                                                                                                                                                                                                                                                                                                            </w:t>
      </w:r>
      <w:r>
        <w:rPr>
          <w:rFonts w:hint="eastAsia"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D.5</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176.定点零售药店费用结算办结时间不超过（ ）个工作日。</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A.20</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B.30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C.10                                                                                                                                                                                                                                                                                                                                                                                                                                                                                                                                                                                                                                                                                                                                                                                                                                                                                                                                                                                                                                                                                                                                                                                                                                                                                                                                                                                                                                                                                                                                                                                                                                                                                                                                                                                                                                                                                                                                                                                                                                                                                                                                                                                                                                                                                                                                                                                                                                                                                                                                                                                                                                                                                                                                                                                                                                                                                                                                                                                                                                                                                                                                                                                                                                                                                                                                                                                                                                                                                                                                                                                                                                                                                                                                                                                                                                                                                                                                                                                                                                                                                                                                                                                                            </w:t>
      </w:r>
      <w:r>
        <w:rPr>
          <w:rFonts w:hint="eastAsia"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D.5</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177.用人单位自用工之日起（ ）日内为其职工向医疗保障经办机构申请办理用人单位职工参保登记。</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A.30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B.20</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C.10                                                                                                                                                                                                                                                                                                                                                                                                                                                                                                                                                                                                                                                                                                                                                                                                                                                                                                                                                                                                                                                                                                                                                                                                                                                                                                                                                                                                                                                                                                                                                                                                                                                                                                                                                                                                                                                                                                                                                                                                                                                                                                                                                                                                                                                                                                                                                                                                                                                                                                                                                                                                                                                                                                                                                                                                                                                                                                                                                                                                                                                                                                                                                                                                                                                                                                                                                                                                                                                                                                                                                                                                                                                                                                                                                                                                                                                                                                                                                                                                                                                                                                                                                                                                            </w:t>
      </w:r>
      <w:r>
        <w:rPr>
          <w:rFonts w:hint="eastAsia"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D.15</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178.</w:t>
      </w:r>
      <w:r>
        <w:rPr>
          <w:rFonts w:hint="default" w:ascii="宋体" w:hAnsi="宋体" w:eastAsia="宋体" w:cs="宋体"/>
          <w:b w:val="0"/>
          <w:bCs w:val="0"/>
          <w:kern w:val="2"/>
          <w:sz w:val="21"/>
          <w:szCs w:val="21"/>
          <w:lang w:val="en-US" w:eastAsia="zh-CN" w:bidi="ar-SA"/>
        </w:rPr>
        <w:t>用人单位的基本医疗保险登记事项发生变更，应当自变更或者终止之日起（</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）日内，到医疗保障经办机构申请办理单位参保信息变更登记。</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w:t>
      </w:r>
      <w:r>
        <w:rPr>
          <w:rFonts w:hint="eastAsia" w:ascii="宋体" w:hAnsi="宋体" w:eastAsia="宋体" w:cs="宋体"/>
          <w:b w:val="0"/>
          <w:bCs w:val="0"/>
          <w:kern w:val="2"/>
          <w:sz w:val="21"/>
          <w:szCs w:val="21"/>
          <w:lang w:val="en-US" w:eastAsia="zh-CN" w:bidi="ar-SA"/>
        </w:rPr>
        <w:t>30</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w:t>
      </w:r>
      <w:r>
        <w:rPr>
          <w:rFonts w:hint="eastAsia" w:ascii="宋体" w:hAnsi="宋体" w:eastAsia="宋体" w:cs="宋体"/>
          <w:b w:val="0"/>
          <w:bCs w:val="0"/>
          <w:kern w:val="2"/>
          <w:sz w:val="21"/>
          <w:szCs w:val="21"/>
          <w:lang w:val="en-US" w:eastAsia="zh-CN" w:bidi="ar-SA"/>
        </w:rPr>
        <w:t>20</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w:t>
      </w:r>
      <w:r>
        <w:rPr>
          <w:rFonts w:hint="eastAsia" w:ascii="宋体" w:hAnsi="宋体" w:eastAsia="宋体" w:cs="宋体"/>
          <w:b w:val="0"/>
          <w:bCs w:val="0"/>
          <w:kern w:val="2"/>
          <w:sz w:val="21"/>
          <w:szCs w:val="21"/>
          <w:lang w:val="en-US" w:eastAsia="zh-CN" w:bidi="ar-SA"/>
        </w:rPr>
        <w:t>10</w:t>
      </w:r>
      <w:r>
        <w:rPr>
          <w:rFonts w:hint="default"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w:t>
      </w:r>
      <w:r>
        <w:rPr>
          <w:rFonts w:hint="eastAsia" w:ascii="宋体" w:hAnsi="宋体" w:eastAsia="宋体" w:cs="宋体"/>
          <w:b w:val="0"/>
          <w:bCs w:val="0"/>
          <w:kern w:val="2"/>
          <w:sz w:val="21"/>
          <w:szCs w:val="21"/>
          <w:lang w:val="en-US" w:eastAsia="zh-CN" w:bidi="ar-SA"/>
        </w:rPr>
        <w:t>15</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179.</w:t>
      </w:r>
      <w:r>
        <w:rPr>
          <w:rFonts w:hint="default" w:ascii="宋体" w:hAnsi="宋体" w:eastAsia="宋体" w:cs="宋体"/>
          <w:b w:val="0"/>
          <w:bCs w:val="0"/>
          <w:kern w:val="2"/>
          <w:sz w:val="21"/>
          <w:szCs w:val="21"/>
          <w:lang w:val="en-US" w:eastAsia="zh-CN" w:bidi="ar-SA"/>
        </w:rPr>
        <w:t>参保单位参保信息查询的办结时限是（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）办结。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A.5个工作日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B.10个工作日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C.即时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D.30个工作日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180.参保单位参保信息查询的受理材料是（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 单位有效证明文件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 个人有效证明文件</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 个人身份证明</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 医保行政部门出具的相关材料</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181.</w:t>
      </w:r>
      <w:r>
        <w:rPr>
          <w:rFonts w:hint="default" w:ascii="宋体" w:hAnsi="宋体" w:eastAsia="宋体" w:cs="宋体"/>
          <w:b w:val="0"/>
          <w:bCs w:val="0"/>
          <w:kern w:val="2"/>
          <w:sz w:val="21"/>
          <w:szCs w:val="21"/>
          <w:lang w:val="en-US" w:eastAsia="zh-CN" w:bidi="ar-SA"/>
        </w:rPr>
        <w:t>参保人员参保信息查询的办结时限是（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）办结。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A.5个工作日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B.10个工作日                                                                                                                                                                                                                                                                                                                                                                                                                                                                                                                                                                                                                                                                                                                                                                                                                                                                                                                                                                                                                                                                                                                                                                                                                                                                                                                                                                                                                                                                                                                                                                                                                                                                                                                                                                                                                                                                                                                                                                                                                                                                                                                                                                                                                                                                                                                                                                                                                                                                                                                                                                                                                                                                                                                                                                                                                                                                                                                                                                                                                                                                                                                                                                                                                                                                                                                                                                                                                                                                                                                                                                                                                                                                                                                                                                                                                                                                                                                                                                                                                                                                                                                                                                                                        </w:t>
      </w:r>
      <w:r>
        <w:rPr>
          <w:rFonts w:hint="default" w:ascii="宋体" w:hAnsi="宋体" w:eastAsia="宋体" w:cs="宋体"/>
          <w:b w:val="0"/>
          <w:bCs w:val="0"/>
          <w:kern w:val="2"/>
          <w:sz w:val="21"/>
          <w:szCs w:val="21"/>
          <w:lang w:val="en-US" w:eastAsia="zh-CN" w:bidi="ar-SA"/>
        </w:rPr>
        <w:t xml:space="preserve">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C.即时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D.30个工作日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《医疗保障经办政务服务事项操作规范的通知》医保办函〔2021〕7号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182.</w:t>
      </w:r>
      <w:r>
        <w:rPr>
          <w:rFonts w:hint="default" w:ascii="宋体" w:hAnsi="宋体" w:eastAsia="宋体" w:cs="宋体"/>
          <w:b w:val="0"/>
          <w:bCs w:val="0"/>
          <w:kern w:val="2"/>
          <w:sz w:val="21"/>
          <w:szCs w:val="21"/>
          <w:lang w:val="en-US" w:eastAsia="zh-CN" w:bidi="ar-SA"/>
        </w:rPr>
        <w:t>《零售药店医疗保障定点管理暂行办法》中规定，在注册地址正式经营至少（</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）个月的零售药店可以申请医疗保障定点。</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A.1</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B.3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C.6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D.12</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183.</w:t>
      </w:r>
      <w:r>
        <w:rPr>
          <w:rFonts w:hint="default" w:ascii="宋体" w:hAnsi="宋体" w:eastAsia="宋体" w:cs="宋体"/>
          <w:b w:val="0"/>
          <w:bCs w:val="0"/>
          <w:kern w:val="2"/>
          <w:sz w:val="21"/>
          <w:szCs w:val="21"/>
          <w:lang w:val="en-US" w:eastAsia="zh-CN" w:bidi="ar-SA"/>
        </w:rPr>
        <w:t>《医疗机构医疗保障定点管理暂行办法》中规定，医疗机构提出定点申请，对申请材料内容不全的，经办机构自收到材料之日起（</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）个工作日内一次性告知医疗机构补充。</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A.1</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B.5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C.10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D.15</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184.</w:t>
      </w:r>
      <w:r>
        <w:rPr>
          <w:rFonts w:hint="default" w:ascii="宋体" w:hAnsi="宋体" w:eastAsia="宋体" w:cs="宋体"/>
          <w:b w:val="0"/>
          <w:bCs w:val="0"/>
          <w:kern w:val="2"/>
          <w:sz w:val="21"/>
          <w:szCs w:val="21"/>
          <w:lang w:val="en-US" w:eastAsia="zh-CN" w:bidi="ar-SA"/>
        </w:rPr>
        <w:t>《医疗机构医疗保障定点管理暂行办法》中规定，统筹地区经办机构应组织评估小组或委托第三方机构，自受理申请材料之日起，评估时间不超过（</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）个月，医疗机构补充材料时间不计入评估期限。</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A.1</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B.2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C.3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D.6</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185.《医疗机构医疗保障定点管理暂行办法》中规定，统筹地区经办机构与评估合格的医疗机构签订医保协议的期限一般为（ ）个月。</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A.3</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B.6</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C.12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D.24</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186.</w:t>
      </w:r>
      <w:r>
        <w:rPr>
          <w:rFonts w:hint="default" w:ascii="宋体" w:hAnsi="宋体" w:eastAsia="宋体" w:cs="宋体"/>
          <w:b w:val="0"/>
          <w:bCs w:val="0"/>
          <w:kern w:val="2"/>
          <w:sz w:val="21"/>
          <w:szCs w:val="21"/>
          <w:lang w:val="en-US" w:eastAsia="zh-CN" w:bidi="ar-SA"/>
        </w:rPr>
        <w:t>《零售药店医疗保障定点管理暂行办法》中规定，定点零售药店应将参保人员医保目录内药品外配处方、购药清单等保存（</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）年，以备医疗保障部门核查。</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A.1</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B.2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C.3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D.4</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187.《零售药店医疗保障定点管理暂行办法》中规定，定点零售药店的名称等重要信息发生变更的，应自有关部门批准之日起（ ）个工作日内向统筹地区经办机构提出变更申请。</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A.10</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B.15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C.20  </w:t>
      </w:r>
    </w:p>
    <w:p>
      <w:pPr>
        <w:pStyle w:val="6"/>
        <w:widowControl w:val="0"/>
        <w:numPr>
          <w:ilvl w:val="0"/>
          <w:numId w:val="0"/>
        </w:numPr>
        <w:spacing w:line="400" w:lineRule="exact"/>
        <w:ind w:left="509" w:left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D.30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188.</w:t>
      </w:r>
      <w:r>
        <w:rPr>
          <w:rFonts w:hint="default" w:ascii="宋体" w:hAnsi="宋体" w:eastAsia="宋体" w:cs="宋体"/>
          <w:szCs w:val="21"/>
          <w:lang w:val="en-US" w:eastAsia="zh-CN"/>
        </w:rPr>
        <w:t>《零售药店医疗保障定点管理暂行办法》中规定，定点协议续签应由定点零售药店于医保协议期满前（</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）个月向经办机构提出申请或由经办机构统一组织。</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A.1</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B.2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C.3 </w:t>
      </w:r>
    </w:p>
    <w:p>
      <w:pPr>
        <w:pStyle w:val="6"/>
        <w:widowControl w:val="0"/>
        <w:numPr>
          <w:ilvl w:val="0"/>
          <w:numId w:val="0"/>
        </w:numPr>
        <w:spacing w:line="400" w:lineRule="exact"/>
        <w:ind w:left="509" w:leftChars="0"/>
        <w:jc w:val="both"/>
        <w:rPr>
          <w:rFonts w:hint="default" w:ascii="宋体" w:hAnsi="宋体" w:eastAsia="宋体" w:cs="宋体"/>
          <w:szCs w:val="21"/>
          <w:lang w:val="en-US" w:eastAsia="zh-CN"/>
        </w:rPr>
      </w:pPr>
      <w:r>
        <w:rPr>
          <w:rFonts w:hint="eastAsia" w:ascii="宋体" w:hAnsi="宋体" w:eastAsia="宋体" w:cs="宋体"/>
          <w:szCs w:val="21"/>
          <w:lang w:val="en-US" w:eastAsia="zh-CN"/>
        </w:rPr>
        <w:t>D.</w:t>
      </w:r>
      <w:r>
        <w:rPr>
          <w:rFonts w:hint="default" w:ascii="宋体" w:hAnsi="宋体" w:eastAsia="宋体" w:cs="宋体"/>
          <w:szCs w:val="21"/>
          <w:lang w:val="en-US" w:eastAsia="zh-CN"/>
        </w:rPr>
        <w:t xml:space="preserve">以上都不对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189.《零售药店医疗保障定点管理暂行办法》中规定，定点零售药店可提出中止医保协议申请，经办机构同意，可以中止医保协议但中止时间原则上不得超过（ ）日。</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A.60</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B.90 </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C.120  </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D.180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190.《零售药店医疗保障定点管理暂行办法》中规定，定点零售药店主动提出中止医保协议、解除医保协议或不再续签的，应提前（ ）个月向经办机构提出申请。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A.1</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B.2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C.3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191.《医疗机构医疗保障定点管理暂行办法》中规定，统筹地区经办机构对定点医疗机构的评估不合格的，整改后可再次组织评估，评估仍不合格的，（ ）年内不得再次申请。</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A.1 </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B.2 </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C.3</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D.5</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192.《医疗机构医疗保障定点管理暂行办法》中规定，正式运营至少（ ）个月的可以申请医保定点的医疗机构。</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A.1</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B.2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C.3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D.以上都不对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193.</w:t>
      </w:r>
      <w:r>
        <w:rPr>
          <w:rFonts w:hint="default" w:ascii="宋体" w:hAnsi="宋体" w:eastAsia="宋体" w:cs="宋体"/>
          <w:b w:val="0"/>
          <w:bCs w:val="0"/>
          <w:kern w:val="2"/>
          <w:sz w:val="21"/>
          <w:szCs w:val="21"/>
          <w:lang w:val="en-US" w:eastAsia="zh-CN" w:bidi="ar-SA"/>
        </w:rPr>
        <w:t>《医疗机构医疗保障定点管理暂行办法》中规定，医疗机构至少有（</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）名取得医师执业证书、乡村医生执业证书或中医（专长）医师资格证书且第一注册地在该医疗机构的医师，可以申请医保定点的医疗机构。</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A.1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B.2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C.3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D.以上都不对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194.</w:t>
      </w:r>
      <w:r>
        <w:rPr>
          <w:rFonts w:hint="default" w:ascii="宋体" w:hAnsi="宋体" w:eastAsia="宋体" w:cs="宋体"/>
          <w:b w:val="0"/>
          <w:bCs w:val="0"/>
          <w:kern w:val="2"/>
          <w:sz w:val="21"/>
          <w:szCs w:val="21"/>
          <w:lang w:val="en-US" w:eastAsia="zh-CN" w:bidi="ar-SA"/>
        </w:rPr>
        <w:t>《零售药店医疗保障定点管理暂行办法》中规定，零售药店提出定点申请，对申请材料内容不全的，经办机构自收到材料之日起（</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）个工作日内</w:t>
      </w:r>
      <w:r>
        <w:rPr>
          <w:rFonts w:hint="eastAsia" w:ascii="宋体" w:hAnsi="宋体" w:eastAsia="宋体" w:cs="宋体"/>
          <w:b w:val="0"/>
          <w:bCs w:val="0"/>
          <w:kern w:val="2"/>
          <w:sz w:val="21"/>
          <w:szCs w:val="21"/>
          <w:lang w:val="en-US" w:eastAsia="zh-CN" w:bidi="ar-SA"/>
        </w:rPr>
        <w:t>1</w:t>
      </w:r>
      <w:r>
        <w:rPr>
          <w:rFonts w:hint="default" w:ascii="宋体" w:hAnsi="宋体" w:eastAsia="宋体" w:cs="宋体"/>
          <w:b w:val="0"/>
          <w:bCs w:val="0"/>
          <w:kern w:val="2"/>
          <w:sz w:val="21"/>
          <w:szCs w:val="21"/>
          <w:lang w:val="en-US" w:eastAsia="zh-CN" w:bidi="ar-SA"/>
        </w:rPr>
        <w:t>次性告知医疗机构补充。</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A.5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B.10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C.15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D.20</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195.</w:t>
      </w:r>
      <w:r>
        <w:rPr>
          <w:rFonts w:hint="default" w:ascii="宋体" w:hAnsi="宋体" w:eastAsia="宋体" w:cs="宋体"/>
          <w:szCs w:val="21"/>
          <w:lang w:val="en-US" w:eastAsia="zh-CN"/>
        </w:rPr>
        <w:t>《医疗机构医疗保障定点管理暂行办法》中规定，因违法违规被解除医保协议已满（</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）年但未完全履行行政处罚法律责任的医疗机构不予受理定点申请。</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A.1</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B.2</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C.3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D.5</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196.《医疗机构医疗保障定点管理暂行办法》中规定，以弄虚作假等不正当手段申请定点，自发现之日起未满（ ）年的医疗机构不予受理定点申请。 </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A.1 </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B.2 </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C.3   </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D.5</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197.《医疗机构医疗保障定点管理暂行办法》中规定，经办机构应当在定点医疗机构申报后（ ）个工作日内拨付符合规定的医保费用。</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A.10</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B.15 </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C.20  </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D.30</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198.</w:t>
      </w:r>
      <w:r>
        <w:rPr>
          <w:rFonts w:hint="default" w:ascii="宋体" w:hAnsi="宋体" w:eastAsia="宋体" w:cs="宋体"/>
          <w:b w:val="0"/>
          <w:bCs w:val="0"/>
          <w:kern w:val="2"/>
          <w:sz w:val="21"/>
          <w:szCs w:val="21"/>
          <w:lang w:val="en-US" w:eastAsia="zh-CN" w:bidi="ar-SA"/>
        </w:rPr>
        <w:t>《医疗机构医疗保障定点管理暂行办法》中规定，参保人员应当持本人（</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）就医、购药，并主动出示接受查验。</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A.身份证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B.医疗保障凭证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C.驾驶证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D.户口本</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199.《零售药店医疗保障定点管理暂行办法》中规定，零售药店因严重违反医保协议约定而被解除医保协议未满（  ）的，不予受理定点申请。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A.6个月</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B.1年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C.3年</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D.5年</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200.《零售药店医疗保障定点管理暂行办法》中规定，零售药店因严重违反医保协议约定而被解除医保协议已满（  ）但未完全履行违约责任的，不予受理定点申请。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A.6个月</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B.1年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C.3年</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D.5年</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201.</w:t>
      </w:r>
      <w:r>
        <w:rPr>
          <w:rFonts w:hint="default" w:ascii="宋体" w:hAnsi="宋体" w:eastAsia="宋体" w:cs="宋体"/>
          <w:szCs w:val="21"/>
          <w:lang w:val="en-US" w:eastAsia="zh-CN"/>
        </w:rPr>
        <w:t>《零售药店医疗保障定点管理暂行办法》中规定，定点零售药店应当接受（</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）的监督检查，并按规定提供相关材料。</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A.医疗保障行政部门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B.医疗保障经办机构</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C.独立执法机构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D.以上可以</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202.</w:t>
      </w:r>
      <w:r>
        <w:rPr>
          <w:rFonts w:hint="default" w:ascii="宋体" w:hAnsi="宋体" w:eastAsia="宋体" w:cs="宋体"/>
          <w:b w:val="0"/>
          <w:bCs w:val="0"/>
          <w:kern w:val="2"/>
          <w:sz w:val="21"/>
          <w:szCs w:val="21"/>
          <w:lang w:val="en-US" w:eastAsia="zh-CN" w:bidi="ar-SA"/>
        </w:rPr>
        <w:t>《零售药店医疗保障定点管理暂行办法》中规定，定点零售药店应当配合（</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）开展医保费用审核、稽核检查、绩效考核等工作。</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A.医疗保障行政部门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B.医疗保障经办机构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C.独立执法机构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D.以上都对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203.</w:t>
      </w:r>
      <w:r>
        <w:rPr>
          <w:rFonts w:hint="default" w:ascii="宋体" w:hAnsi="宋体" w:eastAsia="宋体" w:cs="宋体"/>
          <w:b w:val="0"/>
          <w:bCs w:val="0"/>
          <w:kern w:val="2"/>
          <w:sz w:val="21"/>
          <w:szCs w:val="21"/>
          <w:lang w:val="en-US" w:eastAsia="zh-CN" w:bidi="ar-SA"/>
        </w:rPr>
        <w:t>《零售药店医疗保障定点管理暂行办法》中规定，医疗保障经办机构违反服务协议的，（</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）有权要求纠正或者提请医疗保障行政部门协调处理、督促整改。</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A.医疗保障经办机构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B.医疗保障行政部门</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C.定点零售药店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D.定点零售药店法人</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204.</w:t>
      </w:r>
      <w:r>
        <w:rPr>
          <w:rFonts w:hint="default" w:ascii="宋体" w:hAnsi="宋体" w:eastAsia="宋体" w:cs="宋体"/>
          <w:b w:val="0"/>
          <w:bCs w:val="0"/>
          <w:kern w:val="2"/>
          <w:sz w:val="21"/>
          <w:szCs w:val="21"/>
          <w:lang w:val="en-US" w:eastAsia="zh-CN" w:bidi="ar-SA"/>
        </w:rPr>
        <w:t>《医疗机构医疗保障定点管理暂行办法》中规定，医疗保障经办机构违反服务协议的，（</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）有权要求纠正或者提请医疗保障行政部门协调处理、督促整改。</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A.医疗保障经办机构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B.医疗保障行政部门</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C.定点医疗机构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D.定点医疗机构法人</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205.</w:t>
      </w:r>
      <w:r>
        <w:rPr>
          <w:rFonts w:hint="default" w:ascii="宋体" w:hAnsi="宋体" w:eastAsia="宋体" w:cs="宋体"/>
          <w:b w:val="0"/>
          <w:bCs w:val="0"/>
          <w:kern w:val="2"/>
          <w:sz w:val="21"/>
          <w:szCs w:val="21"/>
          <w:lang w:val="en-US" w:eastAsia="zh-CN" w:bidi="ar-SA"/>
        </w:rPr>
        <w:t>根据《医疗机构医疗保障定点管理暂行办法》和《零售药店医疗保障定点管理暂行办法》中规定，医疗保障经办机构违反服务协议的，定点医药机构有权要求纠正或者提请医疗保障行政部门协调处理、督促整改，也可以依法申请（</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A.行政诉讼</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B.行政复议或者提起行政诉讼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C.行政复议</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D.提起行政讼诉</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r>
        <w:rPr>
          <w:rFonts w:hint="eastAsia"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206.根据《医疗机构医疗保障定点管理暂行办法》和《零售药店医疗保障定点管理暂行办法》中规定，，医疗保障经办机构违反服务协议的，定点医药机构有权要求纠正或者提请（ ）协调处理、督促整改，也可以依法申请行政复议或者提起行政诉讼。</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A.行政复议部门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B.法院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C.检察院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D.医疗保障行政部门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r>
        <w:rPr>
          <w:rFonts w:hint="eastAsia"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207.</w:t>
      </w:r>
      <w:r>
        <w:rPr>
          <w:rFonts w:hint="default" w:ascii="宋体" w:hAnsi="宋体" w:eastAsia="宋体" w:cs="宋体"/>
          <w:b w:val="0"/>
          <w:bCs w:val="0"/>
          <w:kern w:val="2"/>
          <w:sz w:val="21"/>
          <w:szCs w:val="21"/>
          <w:lang w:val="en-US" w:eastAsia="zh-CN" w:bidi="ar-SA"/>
        </w:rPr>
        <w:t>《医疗机构医疗保障定点管理暂行办法》中规定，医疗机构法定代表人、主要负责人或实际控制人曾因严重违法违规导致原定点医疗机构被解除医保协议，未满（  ）的,不予受理定点申请。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A.1年</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B.3年</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C.5年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D.6个月</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208.《医疗机构医疗保障定点管理暂行办法》 中规定，定点医疗机构请求中止、解除医保协议或不再续签医保协议的，应提前（  ）个月向经办机构提出申请。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A.1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B.3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C.6</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D.12</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209.</w:t>
      </w:r>
      <w:r>
        <w:rPr>
          <w:rFonts w:hint="default" w:ascii="宋体" w:hAnsi="宋体" w:eastAsia="宋体" w:cs="宋体"/>
          <w:b w:val="0"/>
          <w:bCs w:val="0"/>
          <w:kern w:val="2"/>
          <w:sz w:val="21"/>
          <w:szCs w:val="21"/>
          <w:lang w:val="en-US" w:eastAsia="zh-CN" w:bidi="ar-SA"/>
        </w:rPr>
        <w:t>《零售药店医疗保障定点管理暂行办法》中规定，零售药店以弄虚作假等不正当手段申请定点，自发现之日起未满（  ）的，不予受理定点申请。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A.6个月</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B.1年</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C.3年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D.5年</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210.</w:t>
      </w:r>
      <w:r>
        <w:rPr>
          <w:rFonts w:hint="default" w:ascii="宋体" w:hAnsi="宋体" w:eastAsia="宋体" w:cs="宋体"/>
          <w:b w:val="0"/>
          <w:bCs w:val="0"/>
          <w:kern w:val="2"/>
          <w:sz w:val="21"/>
          <w:szCs w:val="21"/>
          <w:lang w:val="en-US" w:eastAsia="zh-CN" w:bidi="ar-SA"/>
        </w:rPr>
        <w:t>《零售药店医疗保障定点管理暂行办法》中规定，（  ）是指经办机构与定点零售药店暂停履行医保协议约定。</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A.医保协议中止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B.医保协议暂停</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C.医保协议解除</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D.医保协议终止</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211.</w:t>
      </w:r>
      <w:r>
        <w:rPr>
          <w:rFonts w:hint="default" w:ascii="宋体" w:hAnsi="宋体" w:eastAsia="宋体" w:cs="宋体"/>
          <w:b w:val="0"/>
          <w:bCs w:val="0"/>
          <w:kern w:val="2"/>
          <w:sz w:val="21"/>
          <w:szCs w:val="21"/>
          <w:lang w:val="en-US" w:eastAsia="zh-CN" w:bidi="ar-SA"/>
        </w:rPr>
        <w:t>《零售药店医疗保障定点管理暂行办法》中规定，定点零售药店被发现重大信息发生变更但未办理变更的，经办机构应（  ）医保协议。</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A.中止</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B.暂停</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C.解除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D.终止</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212.《医疗机构医疗保障定点管理暂行办法》中规定，经办机构发现定点医疗机构存在违反协议约定情形的，可按协议约定（  ）或不予拨付费用。</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A.停止</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B.终止</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C.暂停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D.延后</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213.根据《医疗机构医疗保障定点管理暂行办法》和《零售药店医疗保障定点管理暂行办法》中规定，（ ）是指经办机构与定点医药机构之间的医保协议解除，协议关系不再存续，协议解除后产生的医药费用，医疗保障基金不再结算。</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A.医保协议解除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B.医保协议暂停</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C.医保协议终止</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D.医保协议作废</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r>
        <w:rPr>
          <w:rFonts w:hint="eastAsia" w:ascii="宋体" w:hAnsi="宋体" w:eastAsia="宋体" w:cs="宋体"/>
          <w:b w:val="0"/>
          <w:bCs w:val="0"/>
          <w:kern w:val="2"/>
          <w:sz w:val="21"/>
          <w:szCs w:val="21"/>
          <w:lang w:val="en-US" w:eastAsia="zh-CN" w:bidi="ar-SA"/>
        </w:rPr>
        <w:t>；</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214.</w:t>
      </w:r>
      <w:r>
        <w:rPr>
          <w:rFonts w:hint="default" w:ascii="宋体" w:hAnsi="宋体" w:eastAsia="宋体" w:cs="宋体"/>
          <w:b w:val="0"/>
          <w:bCs w:val="0"/>
          <w:kern w:val="2"/>
          <w:sz w:val="21"/>
          <w:szCs w:val="21"/>
          <w:lang w:val="en-US" w:eastAsia="zh-CN" w:bidi="ar-SA"/>
        </w:rPr>
        <w:t>《医疗机构医疗保障定点管理暂行办法》中规定，医疗保障行政部门发现定点医疗机构存在违约情形的，应当及时责令（  ）按照医保协议处理。</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A.行政部门</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B.医院</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C.定点医疗机构</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D.经办机构</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215.</w:t>
      </w:r>
      <w:r>
        <w:rPr>
          <w:rFonts w:hint="default" w:ascii="宋体" w:hAnsi="宋体" w:eastAsia="宋体" w:cs="宋体"/>
          <w:b w:val="0"/>
          <w:bCs w:val="0"/>
          <w:kern w:val="2"/>
          <w:sz w:val="21"/>
          <w:szCs w:val="21"/>
          <w:lang w:val="en-US" w:eastAsia="zh-CN" w:bidi="ar-SA"/>
        </w:rPr>
        <w:t>《零售药店医疗保障定点管理暂行办法》中规定，符合规定条件的定点零售药店可以申请纳入门诊慢性病、特殊病购药定点机构，相关规定由（  ）医疗保障部门另行制定。</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A.统筹地区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B.国务院</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C.县级以上</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D.市级</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216.《零售药店医疗保障定点管理暂行办法》中规定，经办机构不予支付的费用、定点零售药店按医保协议约定被扣除的质量保证金及其支付的违约金等，定点零售药店（  ）作为医保欠费处理。</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A.可以</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B.不得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C.应该</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D.必须</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217.</w:t>
      </w:r>
      <w:r>
        <w:rPr>
          <w:rFonts w:hint="default" w:ascii="宋体" w:hAnsi="宋体" w:eastAsia="宋体" w:cs="宋体"/>
          <w:b w:val="0"/>
          <w:bCs w:val="0"/>
          <w:kern w:val="2"/>
          <w:sz w:val="21"/>
          <w:szCs w:val="21"/>
          <w:lang w:val="en-US" w:eastAsia="zh-CN" w:bidi="ar-SA"/>
        </w:rPr>
        <w:t>《零售药店医疗保障定点管理暂行办法》中规定，定点零售药店要按照公平、合理、诚实信用和质价相符的原则制定价格，遵守医疗保障行政部门制定的（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A.诊疗目录</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B.药品目录</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C药品价格政策  </w:t>
      </w:r>
    </w:p>
    <w:p>
      <w:pPr>
        <w:pStyle w:val="6"/>
        <w:numPr>
          <w:ilvl w:val="0"/>
          <w:numId w:val="0"/>
        </w:numPr>
        <w:spacing w:line="400" w:lineRule="exact"/>
        <w:ind w:left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w:t>
      </w:r>
      <w:r>
        <w:rPr>
          <w:rFonts w:hint="default" w:ascii="宋体" w:hAnsi="宋体" w:eastAsia="宋体" w:cs="宋体"/>
          <w:b w:val="0"/>
          <w:bCs w:val="0"/>
          <w:kern w:val="2"/>
          <w:sz w:val="21"/>
          <w:szCs w:val="21"/>
          <w:lang w:val="en-US" w:eastAsia="zh-CN" w:bidi="ar-SA"/>
        </w:rPr>
        <w:t>服务协议</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left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218.《零售药店医疗保障定点管理暂行办法》中规定，定点零售药店可凭定点医疗机构开具的（  ）销售药品。</w:t>
      </w:r>
    </w:p>
    <w:p>
      <w:pPr>
        <w:pStyle w:val="6"/>
        <w:numPr>
          <w:ilvl w:val="0"/>
          <w:numId w:val="0"/>
        </w:numPr>
        <w:spacing w:line="400" w:lineRule="exact"/>
        <w:ind w:left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A.手写和电子处方</w:t>
      </w:r>
    </w:p>
    <w:p>
      <w:pPr>
        <w:pStyle w:val="6"/>
        <w:numPr>
          <w:ilvl w:val="0"/>
          <w:numId w:val="0"/>
        </w:numPr>
        <w:spacing w:line="400" w:lineRule="exact"/>
        <w:ind w:left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B.电子处方</w:t>
      </w:r>
    </w:p>
    <w:p>
      <w:pPr>
        <w:pStyle w:val="6"/>
        <w:numPr>
          <w:ilvl w:val="0"/>
          <w:numId w:val="0"/>
        </w:numPr>
        <w:spacing w:line="400" w:lineRule="exact"/>
        <w:ind w:left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C.手写处方</w:t>
      </w:r>
    </w:p>
    <w:p>
      <w:pPr>
        <w:pStyle w:val="6"/>
        <w:numPr>
          <w:ilvl w:val="0"/>
          <w:numId w:val="0"/>
        </w:numPr>
        <w:spacing w:line="400" w:lineRule="exact"/>
        <w:ind w:left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D.电子外配处方</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219.</w:t>
      </w:r>
      <w:r>
        <w:rPr>
          <w:rFonts w:hint="default" w:ascii="宋体" w:hAnsi="宋体" w:eastAsia="宋体" w:cs="宋体"/>
          <w:b w:val="0"/>
          <w:bCs w:val="0"/>
          <w:kern w:val="2"/>
          <w:sz w:val="21"/>
          <w:szCs w:val="21"/>
          <w:lang w:val="en-US" w:eastAsia="zh-CN" w:bidi="ar-SA"/>
        </w:rPr>
        <w:t>《零售药店医疗保障定点管理暂行办法》中规定，定点零售药店应当组织医保管理人员参加由（  ）组织的宣传和培训。</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A.医疗保障行政部门</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B.医疗保障行政部门或经办机构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C.医疗保障经办机构</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D.符合法定要求的第三方机构</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220.</w:t>
      </w:r>
      <w:r>
        <w:rPr>
          <w:rFonts w:hint="default" w:ascii="宋体" w:hAnsi="宋体" w:eastAsia="宋体" w:cs="宋体"/>
          <w:b w:val="0"/>
          <w:bCs w:val="0"/>
          <w:kern w:val="2"/>
          <w:sz w:val="21"/>
          <w:szCs w:val="21"/>
          <w:lang w:val="en-US" w:eastAsia="zh-CN" w:bidi="ar-SA"/>
        </w:rPr>
        <w:t>《零售药店医疗保障定点管理暂行办法》中规定，经办机构应当明确对定点零售药店医保费用的审核、结算、拨付、稽核等岗位责任及风险防控机制。完善重大医保药品费用支出（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A.集体协商制度</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B.集体决策制度</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C.集体谈判制度</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D.集体商谈制度</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221.《零售药店医疗保障定点管理暂行办法》中规定，经办机构应当在定点零售药店申报后（  ）个工作日内拨付符合规定的医保费用。</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A.10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B.15</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C.20</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D.30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222.</w:t>
      </w:r>
      <w:r>
        <w:rPr>
          <w:rFonts w:hint="default" w:ascii="宋体" w:hAnsi="宋体" w:eastAsia="宋体" w:cs="宋体"/>
          <w:b w:val="0"/>
          <w:bCs w:val="0"/>
          <w:kern w:val="2"/>
          <w:sz w:val="21"/>
          <w:szCs w:val="21"/>
          <w:lang w:val="en-US" w:eastAsia="zh-CN" w:bidi="ar-SA"/>
        </w:rPr>
        <w:t>《零售药店医疗保障定点管理暂行办法》中规定，定点零售药店经审查核实的违规医保费用，经办机构（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A.加倍追回</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B.不予支付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C.延期支付</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D.予以追回</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223.《零售药店医疗保障定点管理暂行办法》中规定，对定点零售药店的绩效考核办法由国家医疗保障部门制定，（  ）可制定具体考核细则，经办机构负责组织实施。</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A.统筹区内医疗保障部门</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B.市级医疗保障部门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C.省级医疗保障部门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D.县及以上级医疗保障部门</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224.《零售药店医疗保障定点管理暂行办法》中规定，经办机构发现定点零售药店存在违反医保协议约定情形的，可按医保协议约定，不能采取以下哪种方式（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A.约谈法定代表人、主要负责人或实际控制人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B.暂停结算、不予支付或追回已支付的医保费用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C.中止或解除医保协议</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D.不用要求定点零售药店按照医保协议约定支付违约金</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225.根据《医疗机构医疗保障定点管理暂行办法》和《零售药店医疗保障定点管理暂行办法》中规定，定点医药机构在医保协议中止超过（  ）日仍未提出继续履行医保协议申请的，原则上医保协议自动终止。</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A.90</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B.120</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C.180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D.240</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226.</w:t>
      </w:r>
      <w:r>
        <w:rPr>
          <w:rFonts w:hint="default" w:ascii="宋体" w:hAnsi="宋体" w:eastAsia="宋体" w:cs="宋体"/>
          <w:szCs w:val="21"/>
          <w:lang w:val="en-US" w:eastAsia="zh-CN"/>
        </w:rPr>
        <w:t>《零售药店医疗保障定点管理暂行办法》中规定，定点零售药店有下列情形之一的，经办机构应中止医保协议：</w:t>
      </w:r>
      <w:r>
        <w:rPr>
          <w:rFonts w:hint="eastAsia" w:ascii="宋体" w:hAnsi="宋体" w:eastAsia="宋体" w:cs="宋体"/>
          <w:szCs w:val="21"/>
          <w:lang w:val="en-US" w:eastAsia="zh-CN"/>
        </w:rPr>
        <w:t>（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A.发生重大药品质量安全事件的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B.以弄虚作假等不正当手段申请取得定点的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C.日常检查和绩效考核发现对医保基金安全和参保人员权益可能造成重大风险的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D.将医保结算设备转借或赠与他人，改变使用场地的</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227.</w:t>
      </w:r>
      <w:r>
        <w:rPr>
          <w:rFonts w:hint="default" w:ascii="宋体" w:hAnsi="宋体" w:eastAsia="宋体" w:cs="宋体"/>
          <w:szCs w:val="21"/>
          <w:lang w:val="en-US" w:eastAsia="zh-CN"/>
        </w:rPr>
        <w:t>《医疗机构医疗保障定点管理暂行办法》中规定，定点医疗机构有下列情形之一的，经办机构应中止医保协议：</w:t>
      </w:r>
      <w:r>
        <w:rPr>
          <w:rFonts w:hint="eastAsia" w:ascii="宋体" w:hAnsi="宋体" w:eastAsia="宋体" w:cs="宋体"/>
          <w:szCs w:val="21"/>
          <w:lang w:val="en-US" w:eastAsia="zh-CN"/>
        </w:rPr>
        <w:t>（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A.以弄虚作假等不正当手段申请取得定点的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B.经医疗保障部门和其他有关部门查实有欺诈骗保行为的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C.定点医疗机构停业或歇业后未按规定向经办机构报告的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 xml:space="preserve">D.未按规定向经办机构及医疗保障行政部门提供有关数据或提供数据不真实的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228.</w:t>
      </w:r>
      <w:r>
        <w:rPr>
          <w:rFonts w:hint="default" w:ascii="宋体" w:hAnsi="宋体" w:eastAsia="宋体" w:cs="宋体"/>
          <w:b w:val="0"/>
          <w:bCs w:val="0"/>
          <w:kern w:val="2"/>
          <w:sz w:val="21"/>
          <w:szCs w:val="21"/>
          <w:lang w:val="en-US" w:eastAsia="zh-CN" w:bidi="ar-SA"/>
        </w:rPr>
        <w:t>根据《医疗机构医疗保障定点管理暂行办法》和《零售药店医疗保障定点管理暂行办法》中规定，定点医药机构与统筹地区经办机构就医保协议签订、履行、变更和解除发生争议的，可以自行协商解决或者请求（  ）协调处理，也可提起行政复议或行政诉讼。</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A.统筹区内医疗保障部门</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B.同级医疗保障行政部门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C.省级医疗保障部门</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D.地市级以上级医疗保障部门</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229.</w:t>
      </w:r>
      <w:r>
        <w:rPr>
          <w:rFonts w:hint="default" w:ascii="宋体" w:hAnsi="宋体" w:eastAsia="宋体" w:cs="宋体"/>
          <w:b w:val="0"/>
          <w:bCs w:val="0"/>
          <w:kern w:val="2"/>
          <w:sz w:val="21"/>
          <w:szCs w:val="21"/>
          <w:lang w:val="en-US" w:eastAsia="zh-CN" w:bidi="ar-SA"/>
        </w:rPr>
        <w:t>《医疗机构医疗保障定点管理暂行办法》中规定，定点医疗机构应当制定相应的内部管理措施，严格掌握（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A.出入院指征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B.出入院人数</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C.医药费用</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D.医保协议</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230.</w:t>
      </w:r>
      <w:r>
        <w:rPr>
          <w:rFonts w:hint="default" w:ascii="宋体" w:hAnsi="宋体" w:eastAsia="宋体" w:cs="宋体"/>
          <w:b w:val="0"/>
          <w:bCs w:val="0"/>
          <w:kern w:val="2"/>
          <w:sz w:val="21"/>
          <w:szCs w:val="21"/>
          <w:lang w:val="en-US" w:eastAsia="zh-CN" w:bidi="ar-SA"/>
        </w:rPr>
        <w:t>《医疗机构医疗保障定点管理暂行办法》中规定，定点医疗机构按有关规定执行集中采购政策，（  ）使用集中采购中选的药品和耗材。</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A.优先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B.应当</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 xml:space="preserve">C.必须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D.可以</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231.《医疗机构医疗保障定点管理暂行办法》中规定，统筹地区经办机构对定点医疗机构的评估不合格的，应告知其理由，提出整改建议。自结果告知送达之日起，整改（ ）个月后可再次组织评估。</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A.1</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B.2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C.3 </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D.6</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《医疗机构医疗保障定点管理暂行办法》国家医疗保障局令第2号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232.《零售药店医疗保障定点管理暂行办法》中规定，经办机构审核医保药品费用的方式错误的是（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A.智能审核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B.实时监控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C.现场检查 </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D.书面汇报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szCs w:val="21"/>
          <w:lang w:val="en-US" w:eastAsia="zh-CN"/>
        </w:rPr>
        <w:t>依据：</w:t>
      </w:r>
      <w:r>
        <w:rPr>
          <w:rFonts w:hint="default" w:ascii="宋体" w:hAnsi="宋体" w:eastAsia="宋体" w:cs="宋体"/>
          <w:b w:val="0"/>
          <w:bCs w:val="0"/>
          <w:kern w:val="2"/>
          <w:sz w:val="21"/>
          <w:szCs w:val="21"/>
          <w:lang w:val="en-US" w:eastAsia="zh-CN" w:bidi="ar-SA"/>
        </w:rPr>
        <w:t>《零售药店医疗保障定点管理暂行办法》国家医疗保障局令第3号</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233.《国家医疗保障局关于印发DRG/DIP 支付方式改革三年行动计划的通知》(医保发〔2021〕48号)规定，2024年底实现（ ）全部开展DRG/DIP付费改革工作。</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A.所有统筹区</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B.所有医疗机构</w:t>
      </w:r>
    </w:p>
    <w:p>
      <w:pPr>
        <w:pStyle w:val="6"/>
        <w:numPr>
          <w:ilvl w:val="0"/>
          <w:numId w:val="0"/>
        </w:numPr>
        <w:spacing w:line="400" w:lineRule="exact"/>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C.所有险种</w:t>
      </w:r>
    </w:p>
    <w:p>
      <w:pPr>
        <w:pStyle w:val="6"/>
        <w:numPr>
          <w:ilvl w:val="0"/>
          <w:numId w:val="0"/>
        </w:numPr>
        <w:spacing w:line="400" w:lineRule="exact"/>
        <w:ind w:firstLine="420"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D.病种分值</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《国家医疗保障局关于印发DRG/DIP 支付方式改革三年行动计划的通知》医保发〔2021〕48号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234.《关于印发按病种分值付费(DIP)医疗保障经办管理规程(试行)的通知》（医保办发〔2021〕27号）规定，DIP是深化医保支付方式改革的重要组成部分，是符合中国国情的一种原创付费方式。DIP以大数据为支撑，把点数法和（ ）预算相结合，引导医疗卫生资源合理配置，体现医务人员劳务价值，保障参保人员基本医疗需求，推进医保基金平稳高效运行。</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A.医疗机构总额</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B.统计法</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C.区域总额</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235.</w:t>
      </w:r>
      <w:r>
        <w:rPr>
          <w:rFonts w:hint="default" w:ascii="宋体" w:hAnsi="宋体" w:eastAsia="宋体" w:cs="宋体"/>
          <w:szCs w:val="21"/>
          <w:lang w:val="en-US" w:eastAsia="zh-CN"/>
        </w:rPr>
        <w:t>《关于印发按病种分值付费(DIP)医疗保障经办管理规程(试行)的通知》（医保办发〔2021〕27号）规定，医疗保障经办机构建立激励约束和风险分担机制，激励定点医疗机构建立健全与DIP相适应的内部管理机制，合理控制（</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），提高医疗（</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），有序推进与定点医疗机构按病种分值付费方式结算。</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w:t>
      </w:r>
      <w:r>
        <w:rPr>
          <w:rFonts w:hint="eastAsia" w:ascii="宋体" w:hAnsi="宋体" w:eastAsia="宋体" w:cs="宋体"/>
          <w:szCs w:val="21"/>
          <w:lang w:val="en-US" w:eastAsia="zh-CN"/>
        </w:rPr>
        <w:t>.</w:t>
      </w:r>
      <w:r>
        <w:rPr>
          <w:rFonts w:hint="default" w:ascii="宋体" w:hAnsi="宋体" w:eastAsia="宋体" w:cs="宋体"/>
          <w:szCs w:val="21"/>
          <w:lang w:val="en-US" w:eastAsia="zh-CN"/>
        </w:rPr>
        <w:t xml:space="preserve">医疗费用、服务质量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w:t>
      </w:r>
      <w:r>
        <w:rPr>
          <w:rFonts w:hint="eastAsia" w:ascii="宋体" w:hAnsi="宋体" w:eastAsia="宋体" w:cs="宋体"/>
          <w:szCs w:val="21"/>
          <w:lang w:val="en-US" w:eastAsia="zh-CN"/>
        </w:rPr>
        <w:t>.</w:t>
      </w:r>
      <w:r>
        <w:rPr>
          <w:rFonts w:hint="default" w:ascii="宋体" w:hAnsi="宋体" w:eastAsia="宋体" w:cs="宋体"/>
          <w:szCs w:val="21"/>
          <w:lang w:val="en-US" w:eastAsia="zh-CN"/>
        </w:rPr>
        <w:t>医保费用、服务质量</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w:t>
      </w:r>
      <w:r>
        <w:rPr>
          <w:rFonts w:hint="eastAsia" w:ascii="宋体" w:hAnsi="宋体" w:eastAsia="宋体" w:cs="宋体"/>
          <w:szCs w:val="21"/>
          <w:lang w:val="en-US" w:eastAsia="zh-CN"/>
        </w:rPr>
        <w:t>.</w:t>
      </w:r>
      <w:r>
        <w:rPr>
          <w:rFonts w:hint="default" w:ascii="宋体" w:hAnsi="宋体" w:eastAsia="宋体" w:cs="宋体"/>
          <w:szCs w:val="21"/>
          <w:lang w:val="en-US" w:eastAsia="zh-CN"/>
        </w:rPr>
        <w:t>医疗费用、医疗效率</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w:t>
      </w:r>
      <w:r>
        <w:rPr>
          <w:rFonts w:hint="eastAsia" w:ascii="宋体" w:hAnsi="宋体" w:eastAsia="宋体" w:cs="宋体"/>
          <w:szCs w:val="21"/>
          <w:lang w:val="en-US" w:eastAsia="zh-CN"/>
        </w:rPr>
        <w:t>.</w:t>
      </w:r>
      <w:r>
        <w:rPr>
          <w:rFonts w:hint="default" w:ascii="宋体" w:hAnsi="宋体" w:eastAsia="宋体" w:cs="宋体"/>
          <w:szCs w:val="21"/>
          <w:lang w:val="en-US" w:eastAsia="zh-CN"/>
        </w:rPr>
        <w:t>医保费用、医疗效率</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236.《关于印发按病种分值付费(DIP)医疗保障经办管理规程(试行)的通知》（医保办发〔2021〕27号）规定，省级经办机构要切实落实指导和组织责任，指导统筹地区制定适合本统筹地区的DIP（ ）、扎实推进规程落实，并对经办运行情况进行培训指导。</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A.操作说明</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B.技术规范</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C.技术指导手册</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D.经办管理规程</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237.《关于印发按病种分值付费(DIP)医疗保障经办管理规程(试行)的通知》（医保办发〔2021〕27号）规定，DIP业务的主要内容包括：完善（ ），建立健全医保经办机构与定点医疗机构协商谈判机制。</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A.管理制度</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B.协议管理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C.合约机制</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D.沟通协调</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238.</w:t>
      </w:r>
      <w:r>
        <w:rPr>
          <w:rFonts w:hint="default" w:ascii="宋体" w:hAnsi="宋体" w:eastAsia="宋体" w:cs="宋体"/>
          <w:b w:val="0"/>
          <w:bCs/>
          <w:szCs w:val="21"/>
          <w:lang w:val="en-US" w:eastAsia="zh-CN"/>
        </w:rPr>
        <w:t>《关于印发按病种分值付费(DIP)医疗保障经办管理规程(试行)的通知》（医保办发〔2021〕27号）规定，DIP业务的主要内容包括：实施（ ）预算管理，合理制定DIP支付预算总额。</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A</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住院患者支付标准</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B</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科室单独总额</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C</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医疗机构单独总额</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D</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 xml:space="preserve">区域总额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239.</w:t>
      </w:r>
      <w:r>
        <w:rPr>
          <w:rFonts w:hint="default" w:ascii="宋体" w:hAnsi="宋体" w:eastAsia="宋体" w:cs="宋体"/>
          <w:szCs w:val="21"/>
          <w:lang w:val="en-US" w:eastAsia="zh-CN"/>
        </w:rPr>
        <w:t>《关于印发按病种分值付费(DIP)医疗保障经办管理规程(试行)的通知》（医保办发〔2021〕27号）规定 DIP业务的主要内容包括：开展审核及（ ），也可按（</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）结算。</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w:t>
      </w:r>
      <w:r>
        <w:rPr>
          <w:rFonts w:hint="eastAsia" w:ascii="宋体" w:hAnsi="宋体" w:eastAsia="宋体" w:cs="宋体"/>
          <w:szCs w:val="21"/>
          <w:lang w:val="en-US" w:eastAsia="zh-CN"/>
        </w:rPr>
        <w:t>.</w:t>
      </w:r>
      <w:r>
        <w:rPr>
          <w:rFonts w:hint="default" w:ascii="宋体" w:hAnsi="宋体" w:eastAsia="宋体" w:cs="宋体"/>
          <w:szCs w:val="21"/>
          <w:lang w:val="en-US" w:eastAsia="zh-CN"/>
        </w:rPr>
        <w:t xml:space="preserve">月度预结算、月度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w:t>
      </w:r>
      <w:r>
        <w:rPr>
          <w:rFonts w:hint="eastAsia" w:ascii="宋体" w:hAnsi="宋体" w:eastAsia="宋体" w:cs="宋体"/>
          <w:szCs w:val="21"/>
          <w:lang w:val="en-US" w:eastAsia="zh-CN"/>
        </w:rPr>
        <w:t>.</w:t>
      </w:r>
      <w:r>
        <w:rPr>
          <w:rFonts w:hint="default" w:ascii="宋体" w:hAnsi="宋体" w:eastAsia="宋体" w:cs="宋体"/>
          <w:szCs w:val="21"/>
          <w:lang w:val="en-US" w:eastAsia="zh-CN"/>
        </w:rPr>
        <w:t>月度预结算、年度</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w:t>
      </w:r>
      <w:r>
        <w:rPr>
          <w:rFonts w:hint="eastAsia" w:ascii="宋体" w:hAnsi="宋体" w:eastAsia="宋体" w:cs="宋体"/>
          <w:szCs w:val="21"/>
          <w:lang w:val="en-US" w:eastAsia="zh-CN"/>
        </w:rPr>
        <w:t>.</w:t>
      </w:r>
      <w:r>
        <w:rPr>
          <w:rFonts w:hint="default" w:ascii="宋体" w:hAnsi="宋体" w:eastAsia="宋体" w:cs="宋体"/>
          <w:szCs w:val="21"/>
          <w:lang w:val="en-US" w:eastAsia="zh-CN"/>
        </w:rPr>
        <w:t>月度据实结算、年度</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w:t>
      </w:r>
      <w:r>
        <w:rPr>
          <w:rFonts w:hint="eastAsia" w:ascii="宋体" w:hAnsi="宋体" w:eastAsia="宋体" w:cs="宋体"/>
          <w:szCs w:val="21"/>
          <w:lang w:val="en-US" w:eastAsia="zh-CN"/>
        </w:rPr>
        <w:t>.</w:t>
      </w:r>
      <w:r>
        <w:rPr>
          <w:rFonts w:hint="default" w:ascii="宋体" w:hAnsi="宋体" w:eastAsia="宋体" w:cs="宋体"/>
          <w:szCs w:val="21"/>
          <w:lang w:val="en-US" w:eastAsia="zh-CN"/>
        </w:rPr>
        <w:t>月度据实结算、月度</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240.《关于印发按病种分值付费(DIP)医疗保障经办管理规程(试行)的通知》（医保办发〔2021〕27号）规定。协议内容包括（ ）、费用审核申报结算、费用拨付及争议处理等内容。根据DIP管理需要，完善协议管理流程，规范DIP经办管理程序，强化定点医疗机构履约责任。</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A.政策制定</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B.年度总额</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C.DIP数据报送 </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D.以上都不是</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widowControl w:val="0"/>
        <w:numPr>
          <w:ilvl w:val="0"/>
          <w:numId w:val="0"/>
        </w:numPr>
        <w:spacing w:line="40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241.《关于印发按病种分值付费(DIP)医疗保障经办管理规程(试行)的通知》（医保办发〔2021〕27号）规定，统筹地区应加快全国统一的医保信息平台落地实施应用，加强数据治理，为DIP业务提供支撑，实现DIP业务所属的（ ）及质量管理、DIP病种分组及分值赋值。</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A.成本核算</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B.费用管理</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C.统计核算</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D.数据采集</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242.《关于印发按病种分值付费(DIP)医疗保障经办管理规程(试行)的通知》（医保办发〔2021〕27号）规定，制定本地病种（ ）。统筹地区以国家预分组结果为基础，确定病种及病种分值等，形成本地DIP目录库。</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A.标准库</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B.专家库</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C.资源库</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D.目录库</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widowControl w:val="0"/>
        <w:numPr>
          <w:ilvl w:val="0"/>
          <w:numId w:val="0"/>
        </w:numPr>
        <w:spacing w:line="400" w:lineRule="exact"/>
        <w:ind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243.</w:t>
      </w:r>
      <w:r>
        <w:rPr>
          <w:rFonts w:hint="default" w:ascii="宋体" w:hAnsi="宋体" w:eastAsia="宋体" w:cs="宋体"/>
          <w:szCs w:val="21"/>
          <w:lang w:val="en-US" w:eastAsia="zh-CN"/>
        </w:rPr>
        <w:t>《关于印发按病种分值付费(DIP)医疗保障经办管理规程(试行)的通知》（医保办发〔2021〕27号）规定，制定本地病种目录库。统筹地区以国家（</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）为基础，确定病种及病种分值等，形成本地DIP目录库。</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w:t>
      </w:r>
      <w:r>
        <w:rPr>
          <w:rFonts w:hint="eastAsia" w:ascii="宋体" w:hAnsi="宋体" w:eastAsia="宋体" w:cs="宋体"/>
          <w:szCs w:val="21"/>
          <w:lang w:val="en-US" w:eastAsia="zh-CN"/>
        </w:rPr>
        <w:t>.</w:t>
      </w:r>
      <w:r>
        <w:rPr>
          <w:rFonts w:hint="default" w:ascii="宋体" w:hAnsi="宋体" w:eastAsia="宋体" w:cs="宋体"/>
          <w:szCs w:val="21"/>
          <w:lang w:val="en-US" w:eastAsia="zh-CN"/>
        </w:rPr>
        <w:t>技术规范</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w:t>
      </w:r>
      <w:r>
        <w:rPr>
          <w:rFonts w:hint="eastAsia" w:ascii="宋体" w:hAnsi="宋体" w:eastAsia="宋体" w:cs="宋体"/>
          <w:szCs w:val="21"/>
          <w:lang w:val="en-US" w:eastAsia="zh-CN"/>
        </w:rPr>
        <w:t>.</w:t>
      </w:r>
      <w:r>
        <w:rPr>
          <w:rFonts w:hint="default" w:ascii="宋体" w:hAnsi="宋体" w:eastAsia="宋体" w:cs="宋体"/>
          <w:szCs w:val="21"/>
          <w:lang w:val="en-US" w:eastAsia="zh-CN"/>
        </w:rPr>
        <w:t>ICD_9</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w:t>
      </w:r>
      <w:r>
        <w:rPr>
          <w:rFonts w:hint="eastAsia" w:ascii="宋体" w:hAnsi="宋体" w:eastAsia="宋体" w:cs="宋体"/>
          <w:szCs w:val="21"/>
          <w:lang w:val="en-US" w:eastAsia="zh-CN"/>
        </w:rPr>
        <w:t>.</w:t>
      </w:r>
      <w:r>
        <w:rPr>
          <w:rFonts w:hint="default" w:ascii="宋体" w:hAnsi="宋体" w:eastAsia="宋体" w:cs="宋体"/>
          <w:szCs w:val="21"/>
          <w:lang w:val="en-US" w:eastAsia="zh-CN"/>
        </w:rPr>
        <w:t>ICD_10</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w:t>
      </w:r>
      <w:r>
        <w:rPr>
          <w:rFonts w:hint="eastAsia" w:ascii="宋体" w:hAnsi="宋体" w:eastAsia="宋体" w:cs="宋体"/>
          <w:szCs w:val="21"/>
          <w:lang w:val="en-US" w:eastAsia="zh-CN"/>
        </w:rPr>
        <w:t>.</w:t>
      </w:r>
      <w:r>
        <w:rPr>
          <w:rFonts w:hint="default" w:ascii="宋体" w:hAnsi="宋体" w:eastAsia="宋体" w:cs="宋体"/>
          <w:szCs w:val="21"/>
          <w:lang w:val="en-US" w:eastAsia="zh-CN"/>
        </w:rPr>
        <w:t>预分组结果</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widowControl w:val="0"/>
        <w:numPr>
          <w:ilvl w:val="0"/>
          <w:numId w:val="0"/>
        </w:numPr>
        <w:spacing w:line="400" w:lineRule="exact"/>
        <w:ind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244.</w:t>
      </w:r>
      <w:r>
        <w:rPr>
          <w:rFonts w:hint="default" w:ascii="宋体" w:hAnsi="宋体" w:eastAsia="宋体" w:cs="宋体"/>
          <w:szCs w:val="21"/>
          <w:lang w:val="en-US" w:eastAsia="zh-CN"/>
        </w:rPr>
        <w:t>《关于印发按病种分值付费(DIP)医疗保障经办管理规程(试行)的通知》（医保办发〔2021〕27号）规定，计算病种的分值和点值。将区域内住院平均医疗费用或（ ）的次均医疗费用作为基准，计算各病种的分值。</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w:t>
      </w:r>
      <w:r>
        <w:rPr>
          <w:rFonts w:hint="eastAsia" w:ascii="宋体" w:hAnsi="宋体" w:eastAsia="宋体" w:cs="宋体"/>
          <w:szCs w:val="21"/>
          <w:lang w:val="en-US" w:eastAsia="zh-CN"/>
        </w:rPr>
        <w:t>.</w:t>
      </w:r>
      <w:r>
        <w:rPr>
          <w:rFonts w:hint="default" w:ascii="宋体" w:hAnsi="宋体" w:eastAsia="宋体" w:cs="宋体"/>
          <w:szCs w:val="21"/>
          <w:lang w:val="en-US" w:eastAsia="zh-CN"/>
        </w:rPr>
        <w:t xml:space="preserve">基准病种 </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w:t>
      </w:r>
      <w:r>
        <w:rPr>
          <w:rFonts w:hint="eastAsia" w:ascii="宋体" w:hAnsi="宋体" w:eastAsia="宋体" w:cs="宋体"/>
          <w:szCs w:val="21"/>
          <w:lang w:val="en-US" w:eastAsia="zh-CN"/>
        </w:rPr>
        <w:t>.</w:t>
      </w:r>
      <w:r>
        <w:rPr>
          <w:rFonts w:hint="default" w:ascii="宋体" w:hAnsi="宋体" w:eastAsia="宋体" w:cs="宋体"/>
          <w:szCs w:val="21"/>
          <w:lang w:val="en-US" w:eastAsia="zh-CN"/>
        </w:rPr>
        <w:t>单病种</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w:t>
      </w:r>
      <w:r>
        <w:rPr>
          <w:rFonts w:hint="eastAsia" w:ascii="宋体" w:hAnsi="宋体" w:eastAsia="宋体" w:cs="宋体"/>
          <w:szCs w:val="21"/>
          <w:lang w:val="en-US" w:eastAsia="zh-CN"/>
        </w:rPr>
        <w:t>.</w:t>
      </w:r>
      <w:r>
        <w:rPr>
          <w:rFonts w:hint="default" w:ascii="宋体" w:hAnsi="宋体" w:eastAsia="宋体" w:cs="宋体"/>
          <w:szCs w:val="21"/>
          <w:lang w:val="en-US" w:eastAsia="zh-CN"/>
        </w:rPr>
        <w:t>重点检测病种</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w:t>
      </w:r>
      <w:r>
        <w:rPr>
          <w:rFonts w:hint="eastAsia" w:ascii="宋体" w:hAnsi="宋体" w:eastAsia="宋体" w:cs="宋体"/>
          <w:szCs w:val="21"/>
          <w:lang w:val="en-US" w:eastAsia="zh-CN"/>
        </w:rPr>
        <w:t>.</w:t>
      </w:r>
      <w:r>
        <w:rPr>
          <w:rFonts w:hint="default" w:ascii="宋体" w:hAnsi="宋体" w:eastAsia="宋体" w:cs="宋体"/>
          <w:szCs w:val="21"/>
          <w:lang w:val="en-US" w:eastAsia="zh-CN"/>
        </w:rPr>
        <w:t>内科病种</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245.《关于印发按病种分值付费(DIP)医疗保障经办管理规程(试行)的通知》（医保办发〔2021〕27号）规定，建立特殊病例评议机制。对于（ ）明显高于平均水平、费用偏离度较大、ICU住院天数较长或者运用新医疗技术等特殊病例，定点医疗机构可提出按特殊病例结算的申请，积累到一定例数后赋予分值。经协商谈判后医保基金可予以支付。</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A.住院天数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B.平均住院床日</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C.耗材占比</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D.药占比</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246.</w:t>
      </w:r>
      <w:r>
        <w:rPr>
          <w:rFonts w:hint="default" w:ascii="宋体" w:hAnsi="宋体" w:eastAsia="宋体" w:cs="宋体"/>
          <w:b w:val="0"/>
          <w:bCs/>
          <w:szCs w:val="21"/>
          <w:lang w:val="en-US" w:eastAsia="zh-CN"/>
        </w:rPr>
        <w:t>《关于印发按病种分值付费(DIP)医疗保障经办管理规程(试行)的通知》（医保办发〔2021〕27号）规定，加强医保智能审核，运用均衡指数等大数据手段，开展运行监测。重点对高套分值、（ ）等情形进行审核，发现有异常的情形，按规定作相应处理。</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A</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冒名顶替</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B</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修改医保文书</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C</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 xml:space="preserve">诊断与操作不符 </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D</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操作码非国家贯标码</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C</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widowControl w:val="0"/>
        <w:numPr>
          <w:ilvl w:val="0"/>
          <w:numId w:val="0"/>
        </w:numPr>
        <w:spacing w:line="40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247.《关于印发按病种分值付费(DIP)医疗保障经办管理规程(试行)的通知》（医保办发〔2021〕27号）规定，建立医保质量保证金。可将定点医疗机构申报的月度结算费用按（ ）扣除，作为当年度医保服务质量保证金，质量保证金额度与年度、综合考核等情况挂钩。</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A.预算总额一半</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B.随机比例</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C.全部</w:t>
      </w:r>
    </w:p>
    <w:p>
      <w:pPr>
        <w:pStyle w:val="6"/>
        <w:widowControl w:val="0"/>
        <w:numPr>
          <w:ilvl w:val="0"/>
          <w:numId w:val="0"/>
        </w:numPr>
        <w:spacing w:line="400" w:lineRule="exact"/>
        <w:ind w:left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D.一定比例</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248.《关于印发按病种分值付费(DIP)医疗保障经办管理规程(试行)的通知》（医保办发〔2021〕27号）规定，有条件的地区可定期开展病例评审，组织专家对实施DIP的偏差病例、特殊病例等按比例抽检。病例评审结果与（ ）挂钩。</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A.两定准入</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B.年度清算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C.医院评优</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D.总额预算</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249.《关于印发按病种分值付费(DIP)医疗保障经办管理规程(试行)的通知》（医保办发〔2021〕27号）规定，对DIP进行事前、事中、事后全流程监测，依托信息化手段，开展日常稽核，调动线上与线下资源，推动(  ）与稽核检查联动，提高管理效率。</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A.风险金比例</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B.预留金比例</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C.预算审核</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D.费用审核</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250.《关于印发按病种分值付费(DIP)医疗保障经办管理规程(试行)的通知》（医保办发〔2021〕27号）规定，充分利用大数据分析等技术手段，对医疗服务相关行为和费用进行监测分析，重点对结算清单质量和日常诊疗行为、（ ）的合理性、参保人住院行为等开展监测。</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A.六类费用</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B.付费标准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C.报销比例</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D.费用增长</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251.《关于印发按病种分值付费(DIP)医疗保障经办管理规程(试行)的通知》（医保办发〔2021〕27号）规定，充分利用大数据分析等技术手段，对医疗服务相关行为和（ ）进行监测分析，重点对结算清单质量和日常诊疗行为、付费标准的合理性、参保人住院行为等开展监测。</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A.药品</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B.费用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C.耗材</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D.床日</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252.《关于印发按病种分值付费(DIP)医疗保障经办管理规程(试行)的通知》（医保办发〔2021〕27号）规定，对定点医疗机构年度履行协议、执行医保政策情况进行考核，为确定DIP（ ）支付金额、年度清算等提供依据。</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A.医疗费用</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B.风险金</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C.预留金</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D.年度预清算 </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D</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253.《关于印发按病种分值付费(DIP)医疗保障经办管理规程(试行)的通知》（医保办发〔2021〕27号）规定，建立DIP专项考核评价，可纳入定点医疗机构协议考核，采用日常考核与（ ）相结合的方式，协议考核指标应包括DIP运行相关指标。</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A.民众举报</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B.现场考核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C.定期考核</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D.随机抽查</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254.《关于印发按病种分值付费(DIP)医疗保障经办管理规程(试行)的通知》（医保办发〔2021〕27号）规定，考核指标要与定点医疗机构（ ）相结合，确定各项指标的考核方式、评分主体、评分标准，确保指标评价的客观性及可操作性。</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A.人次增长</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B.绩效考核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C.盈余收入</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D.成本控制</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B</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255.</w:t>
      </w:r>
      <w:r>
        <w:rPr>
          <w:rFonts w:hint="default" w:ascii="宋体" w:hAnsi="宋体" w:eastAsia="宋体" w:cs="宋体"/>
          <w:b w:val="0"/>
          <w:bCs/>
          <w:szCs w:val="21"/>
          <w:lang w:val="en-US" w:eastAsia="zh-CN"/>
        </w:rPr>
        <w:t>《关于印发按病种分值付费(DIP)医疗保障经办管理规程(试行)的通知》（医保办发〔2021〕27号）规定，应当与定点医疗机构建立集体协商谈判机制，促进定点医疗机构集体协商，组织专家或委托第三方机构开展（ ）、分值动态调整等工作，推动形成共建共治共享的医保治理新格局。</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A</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 xml:space="preserve">病种目录  </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B</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医药价格</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C</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费用管理</w:t>
      </w:r>
    </w:p>
    <w:p>
      <w:pPr>
        <w:pStyle w:val="6"/>
        <w:numPr>
          <w:ilvl w:val="0"/>
          <w:numId w:val="0"/>
        </w:numPr>
        <w:spacing w:line="400" w:lineRule="exact"/>
        <w:ind w:firstLine="420" w:firstLineChars="200"/>
        <w:jc w:val="both"/>
        <w:rPr>
          <w:rFonts w:hint="default" w:ascii="宋体" w:hAnsi="宋体" w:eastAsia="宋体" w:cs="宋体"/>
          <w:b w:val="0"/>
          <w:bCs/>
          <w:szCs w:val="21"/>
          <w:lang w:val="en-US" w:eastAsia="zh-CN"/>
        </w:rPr>
      </w:pPr>
      <w:r>
        <w:rPr>
          <w:rFonts w:hint="default" w:ascii="宋体" w:hAnsi="宋体" w:eastAsia="宋体" w:cs="宋体"/>
          <w:b w:val="0"/>
          <w:bCs/>
          <w:szCs w:val="21"/>
          <w:lang w:val="en-US" w:eastAsia="zh-CN"/>
        </w:rPr>
        <w:t>D</w:t>
      </w:r>
      <w:r>
        <w:rPr>
          <w:rFonts w:hint="eastAsia" w:ascii="宋体" w:hAnsi="宋体" w:eastAsia="宋体" w:cs="宋体"/>
          <w:b w:val="0"/>
          <w:bCs/>
          <w:szCs w:val="21"/>
          <w:lang w:val="en-US" w:eastAsia="zh-CN"/>
        </w:rPr>
        <w:t>.</w:t>
      </w:r>
      <w:r>
        <w:rPr>
          <w:rFonts w:hint="default" w:ascii="宋体" w:hAnsi="宋体" w:eastAsia="宋体" w:cs="宋体"/>
          <w:b w:val="0"/>
          <w:bCs/>
          <w:szCs w:val="21"/>
          <w:lang w:val="en-US" w:eastAsia="zh-CN"/>
        </w:rPr>
        <w:t>权重</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256.《关于印发按病种分值付费(DIP)医疗保障经办管理规程(试行)的通知》（医保办发〔2021〕27号）规定，加强组织管理，建立（ ）相关工作机制。提出协商方案，接受定点医疗机构的意见，通过充分的讨论和磋商，达成统一意见。</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 xml:space="preserve">A.协商谈判 </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B.稽查考核</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C.动态调整</w:t>
      </w:r>
    </w:p>
    <w:p>
      <w:pPr>
        <w:pStyle w:val="6"/>
        <w:numPr>
          <w:ilvl w:val="0"/>
          <w:numId w:val="0"/>
        </w:numPr>
        <w:spacing w:line="400" w:lineRule="exact"/>
        <w:ind w:firstLine="420" w:firstLineChars="200"/>
        <w:jc w:val="both"/>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D.合理分担</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numPr>
          <w:ilvl w:val="0"/>
          <w:numId w:val="0"/>
        </w:numPr>
        <w:spacing w:line="400" w:lineRule="exact"/>
        <w:ind w:firstLine="422" w:firstLineChars="200"/>
        <w:jc w:val="both"/>
        <w:rPr>
          <w:rFonts w:hint="eastAsia" w:ascii="宋体" w:hAnsi="宋体" w:eastAsia="宋体" w:cs="宋体"/>
          <w:b w:val="0"/>
          <w:bCs/>
          <w:szCs w:val="21"/>
          <w:lang w:val="en-US" w:eastAsia="zh-CN"/>
        </w:rPr>
      </w:pPr>
      <w:r>
        <w:rPr>
          <w:rFonts w:hint="eastAsia" w:ascii="宋体" w:hAnsi="宋体" w:eastAsia="宋体" w:cs="宋体"/>
          <w:b/>
          <w:szCs w:val="21"/>
          <w:lang w:val="en-US" w:eastAsia="zh-CN"/>
        </w:rPr>
        <w:t>依据：</w:t>
      </w:r>
      <w:r>
        <w:rPr>
          <w:rFonts w:hint="eastAsia" w:ascii="宋体" w:hAnsi="宋体" w:eastAsia="宋体" w:cs="宋体"/>
          <w:b w:val="0"/>
          <w:bCs/>
          <w:szCs w:val="21"/>
          <w:lang w:val="en-US" w:eastAsia="zh-CN"/>
        </w:rPr>
        <w:t>《关于印发按病种分值付费(DIP)医疗保障经办管理规程(试行)的通知》医保办发〔2021〕27号</w:t>
      </w:r>
    </w:p>
    <w:p>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257.</w:t>
      </w:r>
      <w:r>
        <w:rPr>
          <w:rFonts w:hint="default" w:ascii="宋体" w:hAnsi="宋体" w:eastAsia="宋体" w:cs="宋体"/>
          <w:szCs w:val="21"/>
          <w:lang w:val="en-US" w:eastAsia="zh-CN"/>
        </w:rPr>
        <w:t>《国家医疗保障局关于印发DRG/DIP 支付方式改革三年行动计划的通知》(医保发〔2021〕48号)规定，抓统筹地区全面覆盖。在2019-2021年试点基础上，按2022年、2023年、2024年三年进度安排。以省（自治区、直辖市）为单位，分别启动不少于（</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）的统筹地区开展DRG/DIP支付方式改革并实际付费。鼓励以省（自治区、直辖市）为单位提前完成统筹地区全覆盖任务。</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A.40%  30%   30%</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B.30%  30%   40%</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C.30%  40%   30%</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D.40%  40%   20%</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《国家医疗保障局关于印发DRG/DIP 支付方式改革三年行动计划的通知》医保发〔2021〕48号</w:t>
      </w:r>
    </w:p>
    <w:p>
      <w:pPr>
        <w:pStyle w:val="6"/>
        <w:widowControl w:val="0"/>
        <w:numPr>
          <w:ilvl w:val="0"/>
          <w:numId w:val="0"/>
        </w:numPr>
        <w:spacing w:line="400" w:lineRule="exact"/>
        <w:ind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258.</w:t>
      </w:r>
      <w:r>
        <w:rPr>
          <w:rFonts w:hint="default" w:ascii="宋体" w:hAnsi="宋体" w:eastAsia="宋体" w:cs="宋体"/>
          <w:szCs w:val="21"/>
          <w:lang w:val="en-US" w:eastAsia="zh-CN"/>
        </w:rPr>
        <w:t>《国家医疗保障局关于印发DRG/DIP 支付方式改革三年行动计划的通知》(医保发〔2021〕48号)规定，抓医保基金全面覆盖（原则上达到70%）。统筹地区启动DRG/DIP付费改革工作后，按三年安排实现DRG/DIP付费医保基金支出占统筹区内住院医保基金支出达到70%，每年进度应分别不低于（</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），2024年启动地区须于两年内完成。鼓励超过70%的基金总额预算覆盖率。</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A.30%  50%   70%</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B.20%  50%   70%</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C.30%  40%   70%</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D.20%  40%   70%</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《国家医疗保障局关于印发DRG/DIP 支付方式改革三年行动计划的通知》医保发〔2021〕48号</w:t>
      </w:r>
    </w:p>
    <w:p>
      <w:pPr>
        <w:pStyle w:val="6"/>
        <w:widowControl w:val="0"/>
        <w:numPr>
          <w:ilvl w:val="0"/>
          <w:numId w:val="0"/>
        </w:numPr>
        <w:spacing w:line="400" w:lineRule="exact"/>
        <w:ind w:left="0" w:leftChars="0" w:firstLine="420" w:firstLineChars="200"/>
        <w:jc w:val="both"/>
        <w:rPr>
          <w:rFonts w:hint="default" w:ascii="宋体" w:hAnsi="宋体" w:eastAsia="宋体" w:cs="宋体"/>
          <w:szCs w:val="21"/>
          <w:lang w:val="en-US" w:eastAsia="zh-CN"/>
        </w:rPr>
      </w:pPr>
      <w:r>
        <w:rPr>
          <w:rFonts w:hint="eastAsia" w:ascii="宋体" w:hAnsi="宋体" w:eastAsia="宋体" w:cs="宋体"/>
          <w:szCs w:val="21"/>
          <w:lang w:val="en-US" w:eastAsia="zh-CN"/>
        </w:rPr>
        <w:t>259.</w:t>
      </w:r>
      <w:r>
        <w:rPr>
          <w:rFonts w:hint="default" w:ascii="宋体" w:hAnsi="宋体" w:eastAsia="宋体" w:cs="宋体"/>
          <w:szCs w:val="21"/>
          <w:lang w:val="en-US" w:eastAsia="zh-CN"/>
        </w:rPr>
        <w:t>《国家医疗保障局关于印发DRG/DIP 支付方式改革三年行动计划的通知》(医保发〔2021〕48号)规定，抓医疗机构全面覆盖。统筹地区启动DRG/DIP付费改革工作后，按</w:t>
      </w:r>
      <w:r>
        <w:rPr>
          <w:rFonts w:hint="eastAsia" w:ascii="宋体" w:hAnsi="宋体" w:eastAsia="宋体" w:cs="宋体"/>
          <w:szCs w:val="21"/>
          <w:lang w:val="en-US" w:eastAsia="zh-CN"/>
        </w:rPr>
        <w:t>3</w:t>
      </w:r>
      <w:r>
        <w:rPr>
          <w:rFonts w:hint="default" w:ascii="宋体" w:hAnsi="宋体" w:eastAsia="宋体" w:cs="宋体"/>
          <w:szCs w:val="21"/>
          <w:lang w:val="en-US" w:eastAsia="zh-CN"/>
        </w:rPr>
        <w:t>年安排实现符合条件的开展住院服务的医疗机构全面覆盖，每年进度应分别不低于（</w:t>
      </w:r>
      <w:r>
        <w:rPr>
          <w:rFonts w:hint="eastAsia" w:ascii="宋体" w:hAnsi="宋体" w:eastAsia="宋体" w:cs="宋体"/>
          <w:szCs w:val="21"/>
          <w:lang w:val="en-US" w:eastAsia="zh-CN"/>
        </w:rPr>
        <w:t xml:space="preserve"> </w:t>
      </w:r>
      <w:bookmarkStart w:id="0" w:name="_GoBack"/>
      <w:bookmarkEnd w:id="0"/>
      <w:r>
        <w:rPr>
          <w:rFonts w:hint="default" w:ascii="宋体" w:hAnsi="宋体" w:eastAsia="宋体" w:cs="宋体"/>
          <w:szCs w:val="21"/>
          <w:lang w:val="en-US" w:eastAsia="zh-CN"/>
        </w:rPr>
        <w:t>），2024年启动地区须于</w:t>
      </w:r>
      <w:r>
        <w:rPr>
          <w:rFonts w:hint="eastAsia" w:ascii="宋体" w:hAnsi="宋体" w:eastAsia="宋体" w:cs="宋体"/>
          <w:szCs w:val="21"/>
          <w:lang w:val="en-US" w:eastAsia="zh-CN"/>
        </w:rPr>
        <w:t>2</w:t>
      </w:r>
      <w:r>
        <w:rPr>
          <w:rFonts w:hint="default" w:ascii="宋体" w:hAnsi="宋体" w:eastAsia="宋体" w:cs="宋体"/>
          <w:szCs w:val="21"/>
          <w:lang w:val="en-US" w:eastAsia="zh-CN"/>
        </w:rPr>
        <w:t>年内完成。</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A.40%  30%   30%</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B.30%  30%   40%</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C.30%  40%   30%</w:t>
      </w:r>
    </w:p>
    <w:p>
      <w:pPr>
        <w:pStyle w:val="6"/>
        <w:widowControl w:val="0"/>
        <w:numPr>
          <w:ilvl w:val="0"/>
          <w:numId w:val="0"/>
        </w:numPr>
        <w:spacing w:line="400" w:lineRule="exact"/>
        <w:ind w:leftChars="200"/>
        <w:jc w:val="both"/>
        <w:rPr>
          <w:rFonts w:hint="default" w:ascii="宋体" w:hAnsi="宋体" w:eastAsia="宋体" w:cs="宋体"/>
          <w:szCs w:val="21"/>
          <w:lang w:val="en-US" w:eastAsia="zh-CN"/>
        </w:rPr>
      </w:pPr>
      <w:r>
        <w:rPr>
          <w:rFonts w:hint="default" w:ascii="宋体" w:hAnsi="宋体" w:eastAsia="宋体" w:cs="宋体"/>
          <w:szCs w:val="21"/>
          <w:lang w:val="en-US" w:eastAsia="zh-CN"/>
        </w:rPr>
        <w:t>D.40%  40%   20%</w:t>
      </w:r>
    </w:p>
    <w:p>
      <w:pPr>
        <w:pStyle w:val="6"/>
        <w:numPr>
          <w:ilvl w:val="0"/>
          <w:numId w:val="0"/>
        </w:numPr>
        <w:spacing w:line="400" w:lineRule="exact"/>
        <w:ind w:firstLine="422" w:firstLineChars="200"/>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A</w:t>
      </w:r>
    </w:p>
    <w:p>
      <w:pPr>
        <w:pStyle w:val="6"/>
        <w:widowControl w:val="0"/>
        <w:numPr>
          <w:ilvl w:val="0"/>
          <w:numId w:val="0"/>
        </w:numPr>
        <w:spacing w:line="400" w:lineRule="exact"/>
        <w:ind w:left="0" w:leftChars="0" w:firstLine="422" w:firstLineChars="200"/>
        <w:jc w:val="both"/>
        <w:rPr>
          <w:rFonts w:hint="default" w:ascii="宋体" w:hAnsi="宋体" w:eastAsia="宋体" w:cs="宋体"/>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Cs w:val="21"/>
          <w:lang w:val="en-US" w:eastAsia="zh-CN"/>
        </w:rPr>
        <w:t>《国家医疗保障局关于印发DRG/DIP 支付方式改革三年行动计划的通知》医保发〔2021〕48号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6"/>
      <w:suff w:val="nothing"/>
      <w:lvlText w:val="%1．"/>
      <w:lvlJc w:val="left"/>
      <w:pPr>
        <w:ind w:left="2264" w:hanging="420"/>
      </w:pPr>
      <w:rPr>
        <w:rFonts w:hint="default" w:ascii="Times New Roman" w:hAnsi="Times New Roman"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2AC5E250"/>
    <w:multiLevelType w:val="singleLevel"/>
    <w:tmpl w:val="2AC5E250"/>
    <w:lvl w:ilvl="0" w:tentative="0">
      <w:start w:val="11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YWM5NzEzYzFlYzdmNDgxNGNiMDYzMzU0YzFiOTYifQ=="/>
  </w:docVars>
  <w:rsids>
    <w:rsidRoot w:val="00000000"/>
    <w:rsid w:val="0462603D"/>
    <w:rsid w:val="34FD0087"/>
    <w:rsid w:val="410F2C8A"/>
    <w:rsid w:val="43C31EAC"/>
    <w:rsid w:val="4AB855B0"/>
    <w:rsid w:val="579F1367"/>
    <w:rsid w:val="61A86601"/>
    <w:rsid w:val="6BBA6DAC"/>
    <w:rsid w:val="705E7708"/>
    <w:rsid w:val="77F97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Lines="0" w:beforeAutospacing="0" w:afterLines="0" w:afterAutospacing="0" w:line="240" w:lineRule="auto"/>
      <w:jc w:val="center"/>
      <w:outlineLvl w:val="0"/>
    </w:pPr>
    <w:rPr>
      <w:rFonts w:ascii="+西文正文" w:hAnsi="+西文正文" w:eastAsia="宋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ascii="+西文正文" w:hAnsi="+西文正文" w:eastAsia="宋体"/>
      <w:kern w:val="44"/>
      <w:sz w:val="44"/>
    </w:rPr>
  </w:style>
  <w:style w:type="paragraph" w:customStyle="1" w:styleId="6">
    <w:name w:val="题干"/>
    <w:basedOn w:val="1"/>
    <w:qFormat/>
    <w:uiPriority w:val="0"/>
    <w:pPr>
      <w:numPr>
        <w:ilvl w:val="0"/>
        <w:numId w:val="1"/>
      </w:numPr>
      <w:ind w:left="0" w:firstLine="200"/>
    </w:pPr>
    <w:rPr>
      <w:rFonts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34569</Words>
  <Characters>38300</Characters>
  <Lines>0</Lines>
  <Paragraphs>0</Paragraphs>
  <TotalTime>5</TotalTime>
  <ScaleCrop>false</ScaleCrop>
  <LinksUpToDate>false</LinksUpToDate>
  <CharactersWithSpaces>239397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2023-05-18T03:41:00Z</dcterms:created>
  <dc:creator>f_zha</dc:creator>
  <cp:lastModifiedBy>雪儿</cp:lastModifiedBy>
  <dcterms:modified xsi:type="dcterms:W3CDTF">2023-07-17T10:54:27Z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DE4E3602E6104EA199A9B55649C8A9BC_12</vt:lpwstr>
  </property>
</Properties>
</file>